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emf" ContentType="image/x-emf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52"/>
        <w:ind w:firstLine="180"/>
        <w:jc w:val="center"/>
        <w:rPr>
          <w:b/>
          <w:bCs/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t xml:space="preserve">МУЗЫКАЛЬНО-ИГРОВЫЕ УПРАЖНЕНИЯ ПО СЛУШАНИЮ МУЗЫКИ.</w:t>
      </w:r>
      <w:r>
        <w:rPr>
          <w:b/>
          <w:bCs/>
          <w:color w:val="000000"/>
          <w:sz w:val="36"/>
          <w:szCs w:val="36"/>
        </w:rPr>
      </w:r>
      <w:r>
        <w:rPr>
          <w:b/>
          <w:bCs/>
          <w:color w:val="000000"/>
          <w:sz w:val="36"/>
          <w:szCs w:val="36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«ЛОШАДКА»</w:t>
      </w:r>
      <w:r>
        <w:rPr>
          <w:b/>
          <w:color w:val="000000"/>
        </w:rPr>
      </w:r>
    </w:p>
    <w:p>
      <w:pPr>
        <w:pStyle w:val="652"/>
        <w:ind w:firstLine="180"/>
        <w:jc w:val="center"/>
        <w:rPr>
          <w:b/>
          <w:color w:val="000000"/>
        </w:rPr>
      </w:pPr>
      <w:r>
        <w:rPr>
          <w:b/>
          <w:color w:val="000000"/>
          <w:lang w:val="en-US"/>
        </w:rPr>
        <w:t xml:space="preserve">c</w:t>
      </w:r>
      <w:r>
        <w:rPr>
          <w:b/>
          <w:color w:val="000000"/>
        </w:rPr>
        <w:t xml:space="preserve">л. Т.Волгиной, муз. А.</w:t>
      </w:r>
      <w:r>
        <w:rPr>
          <w:b/>
          <w:color w:val="000000"/>
        </w:rPr>
        <w:t xml:space="preserve">Филиппенко</w:t>
      </w:r>
      <w:r>
        <w:rPr>
          <w:b/>
          <w:color w:val="000000"/>
        </w:rPr>
      </w:r>
    </w:p>
    <w:tbl>
      <w:tblPr>
        <w:tblW w:w="1022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98"/>
        <w:gridCol w:w="340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ЦЕЛЕПОЛАГАНИЕ</w:t>
            </w:r>
            <w:r>
              <w:rPr>
                <w:b/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СОДЕРЖАНИЕ</w:t>
            </w:r>
            <w:r>
              <w:rPr>
                <w:b/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МЕТОДИЧЕСКИЕ УКАЗАНИЯ</w:t>
            </w:r>
            <w:r>
              <w:rPr>
                <w:b/>
                <w:color w:val="000000"/>
              </w:rPr>
            </w:r>
          </w:p>
        </w:tc>
      </w:tr>
      <w:tr>
        <w:tblPrEx/>
        <w:trPr>
          <w:trHeight w:val="5307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хлопкам в ритме;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пальцев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прыжкам в ритме</w:t>
            </w:r>
            <w:r>
              <w:rPr>
                <w:color w:val="000000"/>
                <w:sz w:val="22"/>
                <w:szCs w:val="22"/>
              </w:rPr>
              <w:t xml:space="preserve"> на обеих ногах по</w:t>
            </w:r>
            <w:r>
              <w:rPr>
                <w:color w:val="000000"/>
                <w:sz w:val="22"/>
                <w:szCs w:val="22"/>
              </w:rPr>
              <w:t xml:space="preserve">д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координации, нарушений осанки.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приседаниям под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музыку, побуждение к подпеванию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повторяющихся в тексте звукосочетаний («цок», «цок»).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на лошади скачу,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Цок, цок, цок, цок!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Эх, садитесь прокачу,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Цок, цок, цок, цок!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детям предлагается прослушать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песню, изобразить ритмический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рисунок с помощью хлопков;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детям предлагается прыгать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 ритме;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подпевают звукосочетания «цок», «цок» вместе с музыкальным руководителем, одновременно делают приседания в ритме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музыки, руки вытянув вперед (изображают езду на лошадке).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342" cy="388078"/>
                <wp:effectExtent l="0" t="0" r="0" b="0"/>
                <wp:docPr id="1" name="_x0000_i10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938341" cy="3880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67.59pt;height:30.56pt;mso-wrap-distance-left:0.00pt;mso-wrap-distance-top:0.00pt;mso-wrap-distance-right:0.00pt;mso-wrap-distance-bottom:0.00pt;" stroked="f">
                <v:path textboxrect="0,0,0,0"/>
                <v:imagedata r:id="rId10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bCs/>
          <w:color w:val="000000"/>
        </w:rPr>
      </w:pPr>
      <w:r>
        <w:rPr>
          <w:b/>
          <w:bCs/>
          <w:color w:val="000000"/>
        </w:rPr>
      </w:r>
      <w:r>
        <w:rPr>
          <w:b/>
          <w:bCs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«ТИХИЕ И ГРОМКИЕ ЗВОНОЧКИ»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  <w:lang w:val="en-US"/>
        </w:rPr>
        <w:t xml:space="preserve">c</w:t>
      </w:r>
      <w:r>
        <w:rPr>
          <w:color w:val="000000"/>
        </w:rPr>
        <w:t xml:space="preserve">л. Ю. Островского, муз. Р. Рустамова</w:t>
      </w:r>
      <w:r>
        <w:rPr>
          <w:color w:val="000000"/>
        </w:rPr>
      </w:r>
    </w:p>
    <w:tbl>
      <w:tblPr>
        <w:tblW w:w="10196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89"/>
        <w:gridCol w:w="3389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273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 динамического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игре с погремушкой, правильному положению руки;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 динамического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игре с колокольчиком, правильному положению руки;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динамического слуха, слухового внимания,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игре на металлофоне;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представлений о музыкальных инструментах, о динамике звука.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</w:r>
            <w:r>
              <w:rPr>
                <w:bCs/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</w:r>
            <w:r>
              <w:rPr>
                <w:bCs/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</w:r>
            <w:r>
              <w:rPr>
                <w:bCs/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</w:r>
            <w:r>
              <w:rPr>
                <w:bCs/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 xml:space="preserve">Ты </w:t>
            </w:r>
            <w:r>
              <w:rPr>
                <w:color w:val="000000"/>
                <w:sz w:val="22"/>
                <w:szCs w:val="22"/>
              </w:rPr>
              <w:t xml:space="preserve">звени, звоночек, тише,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Пусть тебя никто не слышит.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Ты сильней звони, звонок,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Чтобы каждый слышать мог!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гремят погремушками;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звенят звоночками;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играют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Тихо звенят.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Звенят громко.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 повторении меняется порядок куплетов.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342" cy="2002396"/>
                <wp:effectExtent l="0" t="0" r="0" b="0"/>
                <wp:docPr id="2" name="_x0000_i102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938341" cy="20023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59pt;height:157.67pt;mso-wrap-distance-left:0.00pt;mso-wrap-distance-top:0.00pt;mso-wrap-distance-right:0.00pt;mso-wrap-distance-bottom:0.00pt;" stroked="f">
                <v:path textboxrect="0,0,0,0"/>
                <v:imagedata r:id="rId11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</w:t>
      </w:r>
      <w:r>
        <w:rPr>
          <w:b/>
          <w:color w:val="000000"/>
        </w:rPr>
        <w:t xml:space="preserve">К</w:t>
      </w:r>
      <w:r>
        <w:rPr>
          <w:b/>
          <w:color w:val="000000"/>
        </w:rPr>
        <w:t xml:space="preserve">то пищит?»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Макшанцевой</w:t>
      </w:r>
      <w:r>
        <w:rPr>
          <w:color w:val="000000"/>
        </w:rPr>
      </w:r>
    </w:p>
    <w:tbl>
      <w:tblPr>
        <w:tblW w:w="1021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98"/>
        <w:gridCol w:w="3398"/>
      </w:tblGrid>
      <w:tr>
        <w:tblPrEx/>
        <w:trPr>
          <w:trHeight w:val="48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555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активизация слухового внимания.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активизация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подпеванию повторяющихся в тексте слов.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разучивание движений согласно тексту;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подпевание знакомых слов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представлений детей о понятиях тихо, громко.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Кто под стульчиком сидит?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Пик-пик-пик! Пик-пик-пик!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Кто под стульчиком пищит?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 xml:space="preserve">Пик-пик-пик! Пик-пик-пик!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Нет, нет не пищит,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Он тихонечко сидит.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Тихо, тихо, надо ждать.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Да, да, да! Да, да, да!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Может запищит опять.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Да, да, да! Да, да, да!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слушают музыкальный вопрос, который пропевает музыкальный руководитель. Подпевают повторяющиеся звукосочетания.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слушают;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 повторяющиеся слова;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вместе с педагогом.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По окончании песни, педагог игрушкой издает писк и игра повторяется снова. В конце игры педагог зовет детей к себе и, показывая игрушку, предлагает поиграть.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7860" cy="1203990"/>
                <wp:effectExtent l="0" t="0" r="0" b="0"/>
                <wp:docPr id="3" name="_x0000_i102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937860" cy="1203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55pt;height:94.80pt;mso-wrap-distance-left:0.00pt;mso-wrap-distance-top:0.00pt;mso-wrap-distance-right:0.00pt;mso-wrap-distance-bottom:0.00pt;" stroked="f">
                <v:path textboxrect="0,0,0,0"/>
                <v:imagedata r:id="rId12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«КОЛЫБЕЛЬНАЯ»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О.Девочкиной (а</w:t>
      </w:r>
      <w:r>
        <w:rPr>
          <w:color w:val="000000"/>
        </w:rPr>
        <w:t xml:space="preserve">даптированный вариант текста О.</w:t>
      </w:r>
      <w:r>
        <w:rPr>
          <w:color w:val="000000"/>
        </w:rPr>
        <w:t xml:space="preserve">Клезович)</w:t>
      </w:r>
      <w:r>
        <w:rPr>
          <w:color w:val="000000"/>
        </w:rPr>
      </w:r>
      <w:r>
        <w:rPr>
          <w:color w:val="000000"/>
        </w:rPr>
      </w:r>
    </w:p>
    <w:tbl>
      <w:tblPr>
        <w:tblW w:w="10263" w:type="dxa"/>
        <w:tblInd w:w="40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37"/>
        <w:gridCol w:w="3408"/>
        <w:gridCol w:w="3418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</w:tblPrEx>
        <w:trPr>
          <w:trHeight w:val="288"/>
        </w:trPr>
        <w:tc>
          <w:tcPr>
            <w:shd w:val="clear" w:color="auto" w:fill="ffffff"/>
            <w:tcW w:w="343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b/>
                <w:bCs/>
                <w:color w:val="000000"/>
              </w:rPr>
            </w:r>
            <w:r>
              <w:rPr>
                <w:b/>
                <w:bCs/>
                <w:color w:val="000000"/>
              </w:rPr>
            </w:r>
          </w:p>
        </w:tc>
        <w:tc>
          <w:tcPr>
            <w:shd w:val="clear" w:color="auto" w:fill="ffffff"/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</w:tblPrEx>
        <w:trPr>
          <w:trHeight w:val="5914"/>
        </w:trPr>
        <w:tc>
          <w:tcPr>
            <w:shd w:val="clear" w:color="auto" w:fill="ffffff"/>
            <w:tcW w:w="343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музыкально-ритмическим движениям (совместно со взрослым).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музыкально-ритмическим движениям по показу, побуждение к подпеванию;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координации,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выполнению движений в ритме;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подпеванию знакомых слов в тексте, повторяющихся звукосочетаний.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Баю баю баю баи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Спи, малышка, засыпай!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Аю, аю, аю-ю,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Аю, аю, аю-ю.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держат на руках куклу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слушая пение взрослого, стараются подпевать мелодию на «Аю».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Качают куклу в ритме с помощью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держат куклу на руках, качают ее в ритме, поют песню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*** дети качают куклу на руках или в коляске, самостоятельно под аккомпанемент поют песенку.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774" cy="1164537"/>
                <wp:effectExtent l="0" t="0" r="0" b="0"/>
                <wp:docPr id="4" name="_x0000_i102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938774" cy="11645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67.62pt;height:91.70pt;mso-wrap-distance-left:0.00pt;mso-wrap-distance-top:0.00pt;mso-wrap-distance-right:0.00pt;mso-wrap-distance-bottom:0.00pt;" stroked="f">
                <v:path textboxrect="0,0,0,0"/>
                <v:imagedata r:id="rId13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«СЕМЬ ПРЫЖКОВ»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датская народная мелодия</w:t>
      </w:r>
      <w:r>
        <w:rPr>
          <w:color w:val="000000"/>
        </w:rPr>
      </w:r>
    </w:p>
    <w:tbl>
      <w:tblPr>
        <w:tblW w:w="10223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27"/>
        <w:gridCol w:w="3398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7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094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совместно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активизация слухового сосредоточения;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 (стоя);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активизация сосредоточения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на звуковой сигнал до окончания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звучания;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 в паре;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1-4 такты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5 такт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 такт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7 такт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8 такт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первый аккорд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 1-8 тактов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первый аккорд...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i/>
                <w:iCs/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</w:r>
            <w:r>
              <w:rPr>
                <w:i/>
                <w:iCs/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второй аккорд...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повтор 1-8 тактов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Хлопки по коленям.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Три хлопка в ладоши.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Вращение кистями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Три хлопка в ладоши.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Вращение кистями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Дотрагиваются до части тела,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например, до носа и называют его.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Дотрагиваются до носа, называют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его.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Дотрагиваются до новой части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тела (уши).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После повторения 1-8 тактов,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повторить все предыдущие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движения и добавить новое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(новый аккорд).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Музыкально-ритмические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движения выполняются: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сидя по показу и с помощью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стоя в кругу по показу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с помощью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*** стоя в паре.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774" cy="1253160"/>
                <wp:effectExtent l="0" t="0" r="0" b="0"/>
                <wp:docPr id="5" name="_x0000_i103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938774" cy="1253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67.62pt;height:98.67pt;mso-wrap-distance-left:0.00pt;mso-wrap-distance-top:0.00pt;mso-wrap-distance-right:0.00pt;mso-wrap-distance-bottom:0.00pt;" stroked="f">
                <v:path textboxrect="0,0,0,0"/>
                <v:imagedata r:id="rId14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МУЗЫКАЛЬНО-РЕЧЕВЫЕ ИГРЫ</w:t>
      </w:r>
      <w:r>
        <w:rPr>
          <w:b/>
          <w:color w:val="000000"/>
          <w:sz w:val="32"/>
          <w:szCs w:val="32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«ПЕСНЯ ВЕТРА»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89"/>
        <w:gridCol w:w="3408"/>
      </w:tblGrid>
      <w:tr>
        <w:tblPrEx/>
        <w:trPr>
          <w:trHeight w:val="48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3039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• развитие динамического слуха;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различению звуков (сильный, слабый).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• развитие тембрового слуха, слухового внимания;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пению вокализа, удерживанию дыхания, усилению, ослаблению силы голоса.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Посмотрите, дети, на поляне стоит береза. На ней осталось мало листочков. Это ветер их сорвал и разбросал. Слышите, как ветер поет: «У-у-у-у-у».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Необходимо добиваться ровного, непрерывного звучания. Пропеть с каждым ребенком отдельно. Задать вопрос: «Чей голос больше всего был похож на ветер?»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«ЧТО У КОГО ВНУТРИ?»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текст О.</w:t>
      </w:r>
      <w:r>
        <w:rPr>
          <w:color w:val="000000"/>
        </w:rPr>
        <w:t xml:space="preserve">Ватиетис, движения О.</w:t>
      </w:r>
      <w:r>
        <w:rPr>
          <w:color w:val="000000"/>
        </w:rPr>
        <w:t xml:space="preserve">Клезович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398"/>
      </w:tblGrid>
      <w:tr>
        <w:tblPrEx/>
        <w:trPr>
          <w:trHeight w:val="48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554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i/>
                <w:iCs/>
                <w:color w:val="000000"/>
                <w:sz w:val="22"/>
                <w:szCs w:val="22"/>
              </w:rPr>
              <w:t xml:space="preserve">•</w:t>
            </w:r>
            <w:r>
              <w:rPr>
                <w:bCs/>
                <w:i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знакомство детей с различными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звукосочетаниями.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способности к звукоподражанию;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ритмичному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проговариванию звукосочетаний.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воображения, способности к звукоподражанию;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придумыванию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движений, ритмичному проговариванию слов.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одуванчиков — взлеталка: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«Фу-у-у-у!»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мотоцикла — рычалка: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«Трр-трр!»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часов — смешилка: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«Ха-ха-ха!»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мышки — пищалка: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«Пи-пи-пи».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лошажки — ржалка: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«И-го-го».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ветра — задувалка: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«У-у-у-у».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каблуков — стучалка: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«Тук-тук».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носа — сопелка: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«Ф-ф-ф».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ежика — пыхтел 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 П ых- пых- пых».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телефона — звонилка: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 Д иль-диль-диль».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у солнца — светилка: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«А-а-а-а».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наблюдают за музыкальным руководителем и слушают;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дети, подражая, повторяют звукосочетания;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*** дети рассказывают стихотворение полностью с помощью взрослого и придумывают движения, соответствующие звукосочетаниям.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«ПЕСЕНКА-ШУТКА»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Е.Макшанцевой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379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3578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 умения подражать речевым действиям;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интонированию (на звук «р»).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автоматизация звука «р» в словах и звукосочетаниях.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дворе рычит Барбос.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Рр! Рр! Рр! Рр!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Он гоняет рыжых ос.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Рр! Рр! Рр! Рр!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Отчего рычит Барбос?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Рр! Рр! Рр! Рр!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Осы жалят его в нос.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Рр! Рр! Рр! Рр! Гав!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Музыкальный руководитель знакомит детей с игрушечной собакой Барбосом. Барбос поет песенку.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слушают;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 звук «р» с помощью музыкального руководителя;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песенку самостоятельно.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628" cy="1298677"/>
                <wp:effectExtent l="0" t="0" r="0" b="0"/>
                <wp:docPr id="6" name="_x0000_i103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940628" cy="12986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7.77pt;height:102.26pt;mso-wrap-distance-left:0.00pt;mso-wrap-distance-top:0.00pt;mso-wrap-distance-right:0.00pt;mso-wrap-distance-bottom:0.00pt;" stroked="f">
                <v:path textboxrect="0,0,0,0"/>
                <v:imagedata r:id="rId15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«РАЗНЫЕ ЗВУКИ»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автор Э.Нийт, движения О.</w:t>
      </w:r>
      <w:r>
        <w:rPr>
          <w:color w:val="000000"/>
        </w:rPr>
        <w:t xml:space="preserve">Клезович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3842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к воспроизведению звуков.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активизация подражания речевым действиям;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интонированию звуков с показом движений.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характерным движениям.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Чики-чики, чики-чок,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 стесняйся, язычок,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 пугайся, не ленись,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Повтори, не ошибись.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слушают, воспроизводят: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гласные звуки;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звукосочетания;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текст с движениями полностью.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Проговаривает педагог.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«РАЗНЫЕ ЗВУКИ»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автор Э.</w:t>
      </w:r>
      <w:r>
        <w:rPr>
          <w:color w:val="000000"/>
        </w:rPr>
        <w:t xml:space="preserve">Нийт, движения </w:t>
      </w:r>
      <w:r>
        <w:rPr>
          <w:bCs/>
          <w:color w:val="000000"/>
        </w:rPr>
        <w:t xml:space="preserve">О</w:t>
      </w:r>
      <w:r>
        <w:rPr>
          <w:b/>
          <w:bCs/>
          <w:color w:val="000000"/>
        </w:rPr>
        <w:t xml:space="preserve">.</w:t>
      </w:r>
      <w:r>
        <w:rPr>
          <w:color w:val="000000"/>
        </w:rPr>
        <w:t xml:space="preserve">Клезович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389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633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к воспроизведению звуков.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активизация подражания речевым действиям;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интонированию звуков с показом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характерным движениям.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Где-то собаки рычали: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Р-р-ры!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сарае коровы мычали: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Му-у-у!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комнате мухи жужжали: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Ж-ж-жи!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Мимо машины бежали: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Тр-р-р!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Гудели от ветра все провода: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Зн-зн-зн!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Капала в кухне из крана вода: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Дзинь!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Перекликались в ночи поезда: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Чу-у-у-у!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Листья под ветром шумели: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Тс-с!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Змеи в лесу шипели: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Ш-ш-ш!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комары пели: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Дзнн!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Непоседа мяч и ночью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Успокоиться не может: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Пам! Пам!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ушки у собаки.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рожки у коровы.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Машут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Делают вращательные движения кистями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Шевелят указательными пальцами, остальные собраны в кулак.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Указательным пальцем левой руки стучат по ладони правой.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Руками, согнутыми в локтях выполняют вращательные движения («поезд»).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Шевелят пальцами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Ладонью руки выполняют движения вверх-вниз («змейка»).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Соединяют и разъединяют указательный и большой палец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Стучат по воображаемому мячу.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«ДОЖДИК, СОЛНЫШКО ВЕРНИ!»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</w:t>
      </w:r>
      <w:r>
        <w:rPr>
          <w:bCs/>
          <w:color w:val="000000"/>
        </w:rPr>
        <w:t xml:space="preserve">Я.</w:t>
      </w:r>
      <w:r>
        <w:rPr>
          <w:color w:val="000000"/>
        </w:rPr>
        <w:t xml:space="preserve">Жабко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408"/>
        <w:gridCol w:w="3398"/>
      </w:tblGrid>
      <w:tr>
        <w:tblPrEx/>
        <w:trPr>
          <w:trHeight w:val="49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461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i/>
                <w:i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интонированию.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 динамического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подпеванию голосу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внимания, динамического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выразительному пению;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представлений о приметах осени.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Кап, кап — дождь идет,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Птичка песен не поет.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 гуляет по земле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Это осень на дворе.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 гуляет по земле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Это осень на дворе.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Дождик, хватит слезы лить,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 окошками бродить.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 тучей серой уходи,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Дождик, солнышко верни!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 тучей серой уходи,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Дождик, солнышко верни!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подпевают песню голосу взрослого, интонируют на слог «ля»;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 окончания фраз и знакомые слова;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поют, проговаривая все слова песни.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«НА БАБУШКИНОМ ДВОРЕ»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О.</w:t>
      </w:r>
      <w:r>
        <w:rPr>
          <w:color w:val="000000"/>
        </w:rPr>
        <w:t xml:space="preserve">Девочкиной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89"/>
        <w:gridCol w:w="3389"/>
      </w:tblGrid>
      <w:tr>
        <w:tblPrEx/>
        <w:trPr>
          <w:trHeight w:val="48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094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к интонированию.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певческого интонирования;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подпеванию повторяющихся в тексте звукосочетаний, подпеванию окончаний фраз.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певческого интонирования;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пению согласованно друг с другом, правильному дыханию.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Гуси кричат: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«Га-га-га!»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Утки кричат: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«Кря-кря-кря!»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Козлик кричит: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«Ме-ме-ме!»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Коровка мычит: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«Му-му-му!»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Киска поет: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«Мяу-мяу-мяу!»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Барашек зовет: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«Бе-бе-бе!»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Цыплята пищат: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«Пи-пи-пи!»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Лошадки кричат: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«И-го-го!»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Курочки кудахчут: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 Куд ах- тах- тах!»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Петушок поет: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«Ку-ка-ре-ку!»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собачка лает: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«Гав-гав-гав!»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Дом наш охраняет: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«Гав-гав-гав!»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слушают голос взрослого,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интонируют на слог «ля»;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слушают музыкальный вопрос и пропевают звукоподражания;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всю песню. Придумывают характерные движения.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884228" cy="1883410"/>
                <wp:effectExtent l="0" t="0" r="0" b="0"/>
                <wp:docPr id="7" name="_x0000_i103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884228" cy="1883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3.33pt;height:148.30pt;mso-wrap-distance-left:0.00pt;mso-wrap-distance-top:0.00pt;mso-wrap-distance-right:0.00pt;mso-wrap-distance-bottom:0.00pt;" stroked="f">
                <v:path textboxrect="0,0,0,0"/>
                <v:imagedata r:id="rId16" o:title=""/>
              </v:shape>
            </w:pict>
          </mc:Fallback>
        </mc:AlternateContent>
      </w: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04548" cy="1571625"/>
                <wp:effectExtent l="0" t="0" r="0" b="0"/>
                <wp:docPr id="8" name="_x0000_i103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904548" cy="157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64.93pt;height:123.75pt;mso-wrap-distance-left:0.00pt;mso-wrap-distance-top:0.00pt;mso-wrap-distance-right:0.00pt;mso-wrap-distance-bottom:0.00pt;" stroked="f">
                <v:path textboxrect="0,0,0,0"/>
                <v:imagedata r:id="rId17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«ЖУК»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</w:t>
      </w:r>
      <w:r>
        <w:rPr>
          <w:color w:val="000000"/>
        </w:rPr>
        <w:t xml:space="preserve">Макшанцевой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408"/>
        <w:gridCol w:w="340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4836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Cs/>
                <w:i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Cs/>
                <w:iCs/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 подражания простым речевым действиям;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пропеванию повторяющихся в тексте звукосочетаний.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подпевание знакомых слов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автоматизация звука «ж» в словах и звукосочетаниях.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Жук, жук, пожужжи,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что ты видел — расскажи.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Жу-жу-жу! Жи-жи-жи!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Пожужжи и расскажи! (2 раза)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Жук: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Я вам песню прожужжу,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ней о лете расскажу,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Жу-жу-жу! Жу-жу-жу!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ней о лете расскажу! (2 раза)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Я вам песню прожужжу,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ней о речке расскажу...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Я вам песню прожужжу,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ней о травке расскажу...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Я вам песню прожужжу,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ней о солнце расскажу...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Поет взрослый, дети подпевают.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Жук (выбранный взрослым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ребенок) отвечает песней.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слушают песенку. Поет взрослый или ребенок, разучивший песню заранее (на индивидуальном занятии);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 «жу-жу»;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поют, проговаривая все знакомые слова песни с помощью взрослого.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6780" cy="1199297"/>
                <wp:effectExtent l="0" t="0" r="0" b="0"/>
                <wp:docPr id="9" name="_x0000_i103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936780" cy="11992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67.46pt;height:94.43pt;mso-wrap-distance-left:0.00pt;mso-wrap-distance-top:0.00pt;mso-wrap-distance-right:0.00pt;mso-wrap-distance-bottom:0.00pt;" stroked="f">
                <v:path textboxrect="0,0,0,0"/>
                <v:imagedata r:id="rId18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«Песенка о зверятах»</w:t>
      </w:r>
      <w:r>
        <w:rPr>
          <w:b/>
          <w:color w:val="000000"/>
        </w:rPr>
      </w:r>
    </w:p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Сл.Е.Макшанцевой, муз.А.Филиппенко</w:t>
      </w:r>
      <w:r>
        <w:rPr>
          <w:color w:val="000000"/>
        </w:rPr>
      </w:r>
    </w:p>
    <w:tbl>
      <w:tblPr>
        <w:tblW w:w="1059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708"/>
        <w:gridCol w:w="3420"/>
        <w:gridCol w:w="346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7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6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7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обогащение представлений детей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 «голосах» животных.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пропеванию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коррекция координации движений;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формирование умения выполнять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согласованные движения обеими руками;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i/>
                <w:iCs/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обогащение представлений детей о «голосах» животных. 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обучение детей музыкально-ритмическим движениям;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представлений детей о «голосах» животных.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Пастушок проснулся поутру, Заиграл на дудке: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Ту-ру-ру!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Пастушку мы будем помогать,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Пастушку мы будем подпевать!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лугу коровка: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«Му-му-му!»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Розовые свинки: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«Хрю-хрю-хрю!»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козел рогатый: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«Ме-ме-ме!»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баран бодатый: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«Бэ-бэ-бэ!»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Быстрые синички: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«Цвики-цвик!»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Воробьи запели: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«Чик-чирик!»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Замяукал котик: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«Мяу! Мяу! Мяу!»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собака лает: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«Гав! Гав! Гав!»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Из леса кукушка —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(все):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«Ку-ку! Ку-ку!»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Петушок веселый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Спел: «Ку-ка-ре-ку!»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в саду зеленом детвора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Распевает песни: «Та-ра-ра!»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6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поют или подпевают голосу взрослого и выполняют музыкально-ритмические движения: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рожки указательными пальцами.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Дотрагиваются указательным пальцем до кончика носа.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рожки мизинцами, остальные пальцы собраны. Показывают рожки указательными согнутыми пальцами.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Кистями рук имитируют махи крыльев.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Перекрещенными кистями рук имитируют движения крыльев. Выполняют поочередные «гладящие» движения кистями рук.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ушки согнутыми кулачками, приставленными к голове.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Песню продолжает музыкальный руководитель, дети подпевают.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9498" cy="2021332"/>
                <wp:effectExtent l="0" t="0" r="0" b="0"/>
                <wp:docPr id="10" name="_x0000_i103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939498" cy="20213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67.68pt;height:159.16pt;mso-wrap-distance-left:0.00pt;mso-wrap-distance-top:0.00pt;mso-wrap-distance-right:0.00pt;mso-wrap-distance-bottom:0.00pt;" stroked="f">
                <v:path textboxrect="0,0,0,0"/>
                <v:imagedata r:id="rId19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«ОСЕНЬ»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</w:t>
      </w:r>
      <w:r>
        <w:rPr>
          <w:bCs/>
          <w:color w:val="000000"/>
        </w:rPr>
        <w:t xml:space="preserve">и </w:t>
      </w:r>
      <w:r>
        <w:rPr>
          <w:color w:val="000000"/>
        </w:rPr>
        <w:t xml:space="preserve">муз. </w:t>
      </w:r>
      <w:r>
        <w:rPr>
          <w:bCs/>
          <w:color w:val="000000"/>
        </w:rPr>
        <w:t xml:space="preserve">Н.</w:t>
      </w:r>
      <w:r>
        <w:rPr>
          <w:color w:val="000000"/>
        </w:rPr>
        <w:t xml:space="preserve">Вересокиной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80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музыкально-ритмическим движениям: постукивание пальцем левой руки о ладонь правой, трение ладонью о ладонь (побуждение раскрывать ладонь полностью), перекрещивание ладоней и выполнение движений ладонями вверх-вниз;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движениям, побуждение к пропеванию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умения выполнять согласованные движения обеими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движениям, пропеванию всех слов в тексте.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Осень, осень к нам пришла,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Дождь и ветер принесла.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Кап-кап-кап, кап-кап-кап,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Дождь и ветер принесла.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Пожелтел зеленый сад,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Листья кружатся, летят.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Шу-шу-шу, шу-шу-шу,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Листья кружатся, летят.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Песни птичек не слышны,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Подождем их до весны.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Чик-чирик, чик-чирик,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Подождем их до весны.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поют или подпевают голосу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взрослого и выполняют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Стучат пальцем левой руки по ладони правой.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Подпевают.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Трут ладонью о ладонь.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Подпевают.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Кисти рук накрест,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движения кистями рук вверх-вниз.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342" cy="686725"/>
                <wp:effectExtent l="0" t="0" r="0" b="0"/>
                <wp:docPr id="11" name="_x0000_i103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38341" cy="68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67.59pt;height:54.07pt;mso-wrap-distance-left:0.00pt;mso-wrap-distance-top:0.00pt;mso-wrap-distance-right:0.00pt;mso-wrap-distance-bottom:0.00pt;" stroked="f">
                <v:path textboxrect="0,0,0,0"/>
                <v:imagedata r:id="rId20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«КАП-КАП»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</w:t>
      </w:r>
      <w:r>
        <w:rPr>
          <w:bCs/>
          <w:color w:val="000000"/>
        </w:rPr>
        <w:t xml:space="preserve">Е. Макшанцевой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408"/>
        <w:gridCol w:w="3408"/>
      </w:tblGrid>
      <w:tr>
        <w:tblPrEx/>
        <w:trPr>
          <w:trHeight w:val="49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91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подражания речевым действиям;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подпеванию повторяющихся в тексте звукосочетаний.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самостоятельному пению.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Кап, кап, кап!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Кап, кап, кап!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Что там за оконцем?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Кап, кап, кап!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Кап, кап, кап!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Что блестит на солнце?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Кап, кап, кап!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Кап, кап, кап!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Капают капели.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 весна к нам пришла,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Птицы прилетели!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Тинь, тинь, тинь!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Тинь, тинь, тинь!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Кто там за оконцем?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Тинь, тинь, тинь,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Тинь, тинь, тинь,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Греется на солнце?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Тинь, тинь, тинь!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Тинь, тинь, тинь!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Птички прилетели.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Тинь, тинь, тинь,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Тинь, тинь, тинь,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Песенку запели!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Тинь!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Поет взрослый, дети подпевают.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начальном этапе работы рекомендуется сочетать пение с музыкально-ритмическими движениями: «кап» — ударение указательным пальцем левой руки по раскрытой ладони правой.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«Тинь» — хлопок.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слушают, поет взрослый;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 повторяющиеся звукосочетания с помощью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поют, проговаривая все слова песни самостоятельно.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6780" cy="2683167"/>
                <wp:effectExtent l="0" t="0" r="0" b="0"/>
                <wp:docPr id="12" name="_x0000_i103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936780" cy="26831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67.46pt;height:211.27pt;mso-wrap-distance-left:0.00pt;mso-wrap-distance-top:0.00pt;mso-wrap-distance-right:0.00pt;mso-wrap-distance-bottom:0.00pt;" stroked="f">
                <v:path textboxrect="0,0,0,0"/>
                <v:imagedata r:id="rId21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«МАМОЧКЕ ЛЮБИМОЙ»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Гомоновой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418"/>
        <w:gridCol w:w="341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555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певческого интонирования;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к интонированию.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i/>
                <w:iCs/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певческого интонирования;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движениям, подпевание повторяющихся в тексте звукосочетаний, окончания фраз.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певческого интонирования;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пению согласованно друг с другом.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Мамочке любимой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Песенку поем.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Мамочку поздравим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с весенним днем.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Хорошо, хорошо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Мамочка смеется!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Для того, для того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Песенка поется.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Мамочке любимой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Песенку поем.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на мамин праздник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Солнышко зовем.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Хорошо, хорошо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Солнышко смеется!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Для того, для того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Песенка поется.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* </w:t>
            </w:r>
            <w:r>
              <w:rPr>
                <w:color w:val="000000"/>
                <w:sz w:val="22"/>
                <w:szCs w:val="22"/>
              </w:rPr>
              <w:t xml:space="preserve">дети слушают пение взрослого, пропевают мелодию на слог «ля»;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 окончания фраз, знакомые слова и словосочетания. Во время исполнения припева хлопают в ритме;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самостоятельно исполняют песню.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895023" cy="1216660"/>
                <wp:effectExtent l="0" t="0" r="0" b="0"/>
                <wp:docPr id="13" name="_x0000_i103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895023" cy="1216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64.18pt;height:95.80pt;mso-wrap-distance-left:0.00pt;mso-wrap-distance-top:0.00pt;mso-wrap-distance-right:0.00pt;mso-wrap-distance-bottom:0.00pt;" stroked="f">
                <v:path textboxrect="0,0,0,0"/>
                <v:imagedata r:id="rId22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«ЗИМНЯЯ ПЛЯСКА»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О. Высотской, муз. М. Старокадамского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398"/>
        <w:gridCol w:w="3379"/>
        <w:gridCol w:w="3389"/>
      </w:tblGrid>
      <w:tr>
        <w:tblPrEx/>
        <w:trPr>
          <w:trHeight w:val="278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69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ритмическим движениям по показу;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слухового внимания и сосредоточения.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ритмическим движениям по показу;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пропеванию повторяющихся в тексте звукосочетаний вместе со взрослым.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слуха, подражания, эмоциональной отзывчивости;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ритмических движений, текста песни.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Мы погреемся немножко,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похлопаем в ладошки: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Хлоп, хлоп, хлоп, хлоп, хлоп,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Хлоп, хлоп, хлоп, хлоп, хлоп.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Ножки тоже мы погреем,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потопаем скорее: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топ, топ, топ,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топ, топ, топ.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Рукавицы мы надели,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 боимся мы метели: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Прыг, прыг, прыг, прыг, прыг,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Прыг, прыг, прыг, прыг, прыг.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Мы с Морозом подружились,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Как снежинки закружились: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Да, да, да, да, да,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Да, да, да, да, да.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двигаются по кругу.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Хлопают, подпевают.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двигаются по кругу.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Имитируют «одевание рукавиц», скользящие движения правой ладони по левой и наоборот. Прыгают.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кружатся.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детям предлагается выполнять движения с помощью взрослого, подпевать повторяющиеся слова;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выполняют движения по показу взрослого, подпевают;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и показывают движения самостоятельно.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7339" cy="1190589"/>
                <wp:effectExtent l="0" t="0" r="0" b="0"/>
                <wp:docPr id="14" name="_x0000_i103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937339" cy="11905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67.51pt;height:93.75pt;mso-wrap-distance-left:0.00pt;mso-wrap-distance-top:0.00pt;mso-wrap-distance-right:0.00pt;mso-wrap-distance-bottom:0.00pt;" stroked="f">
                <v:path textboxrect="0,0,0,0"/>
                <v:imagedata r:id="rId23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«ЛЕСНАЯ ПЕСЕНКА»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Т. Кагановой, муз. В.</w:t>
      </w:r>
      <w:r>
        <w:rPr>
          <w:color w:val="000000"/>
        </w:rPr>
        <w:t xml:space="preserve">Витлина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408"/>
      </w:tblGrid>
      <w:tr>
        <w:tblPrEx/>
        <w:trPr>
          <w:trHeight w:val="48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555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Cs/>
                <w:i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к интонированию.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певческого интонирования;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подпеванию повторяющихся в тексте звукосочетаний,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окончания фраз.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певческого интонирования;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пению согласованно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друг с другом.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Золотило солнышко лес, лес.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Муравей на дерево влез, влез.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Дятлы долгоносые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Тук, тук, тук.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Всюду, всюду слышится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Стук, стук, стук!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Мотылек на веточку сел, сел,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скворец на елочке пел, п</w:t>
            </w:r>
            <w:r>
              <w:rPr>
                <w:color w:val="000000"/>
                <w:sz w:val="22"/>
                <w:szCs w:val="22"/>
              </w:rPr>
              <w:t xml:space="preserve">е</w:t>
            </w:r>
            <w:r>
              <w:rPr>
                <w:color w:val="000000"/>
                <w:sz w:val="22"/>
                <w:szCs w:val="22"/>
              </w:rPr>
              <w:t xml:space="preserve">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Услыхал ту песенку толстый жук,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Зажужжал он весело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Жу, жу, жу!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Полюбилась песенка всем, всем.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запели песенку все, все.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Каблучками топаем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в ладоши хлопаем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Хлоп, хлоп, хлоп!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слушают пение взрослого,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пропевают мелодию на слог «ля»;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 окончания фраз, знакомые слова и словосочетания. Во время исполнения припева хлопают в ритме;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самостоятельно исполняют песню.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806" cy="1189021"/>
                <wp:effectExtent l="0" t="0" r="0" b="0"/>
                <wp:docPr id="15" name="_x0000_i104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5940806" cy="11890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67.78pt;height:93.62pt;mso-wrap-distance-left:0.00pt;mso-wrap-distance-top:0.00pt;mso-wrap-distance-right:0.00pt;mso-wrap-distance-bottom:0.00pt;" stroked="f">
                <v:path textboxrect="0,0,0,0"/>
                <v:imagedata r:id="rId24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«ВЕСЕЛЫЙ ОРКЕСТР»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О.Дево</w:t>
      </w:r>
      <w:r>
        <w:rPr>
          <w:color w:val="000000"/>
        </w:rPr>
        <w:t xml:space="preserve">чкиной (адаптированный текст О.</w:t>
      </w:r>
      <w:r>
        <w:rPr>
          <w:color w:val="000000"/>
        </w:rPr>
        <w:t xml:space="preserve">Клезович)</w:t>
      </w:r>
      <w:r>
        <w:rPr>
          <w:color w:val="000000"/>
        </w:rPr>
      </w:r>
    </w:p>
    <w:tbl>
      <w:tblPr>
        <w:tblW w:w="10479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20"/>
        <w:gridCol w:w="3541"/>
        <w:gridCol w:w="3518"/>
      </w:tblGrid>
      <w:tr>
        <w:tblPrEx/>
        <w:trPr>
          <w:trHeight w:val="61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41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80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музыкально-ритмическим движениям (кисти опущены вниз, поочередные движения пальцами, имитация игры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на дудке);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движениям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(указательными пальцами имитация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игры на барабане; движения в стороны, в центр пальцами, собранными к кулачки), побуждение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к подпеванию повторяющихся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 тексте звукосочетаниий;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</w:t>
            </w:r>
            <w:r>
              <w:rPr>
                <w:color w:val="000000"/>
                <w:sz w:val="22"/>
                <w:szCs w:val="22"/>
              </w:rPr>
              <w:t xml:space="preserve"> и умения выполнять согласован</w:t>
            </w:r>
            <w:r>
              <w:rPr>
                <w:color w:val="000000"/>
                <w:sz w:val="22"/>
                <w:szCs w:val="22"/>
              </w:rPr>
              <w:t xml:space="preserve">ные движения обеими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з</w:t>
            </w:r>
            <w:r>
              <w:rPr>
                <w:color w:val="000000"/>
                <w:sz w:val="22"/>
                <w:szCs w:val="22"/>
              </w:rPr>
              <w:t xml:space="preserve">акрепление движений, пропевание всех слов в тексте.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41" w:type="dxa"/>
            <w:vAlign w:val="top"/>
            <w:textDirection w:val="lrTb"/>
            <w:noWrap w:val="false"/>
          </w:tcPr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на пианино весело играю,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Ну, а все ребята дружно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помогают: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Ля-ля-ля-ля-ля,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Ля-ля-ля-ля-ля-ля-ля-ля-ля.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теперь на дудочке весело играю,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Ну, а все ребята дружно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помогают: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Ду-ду-ду-ду-ду,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Ду-ду-ду-ду-ду-ду-ду-ду.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на барабане весело играю,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Ну, а все ребята дружно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помогают: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я на гармошке весело играю,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Ну, а все ребята дружно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помогают: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Ля-ля-ля-ля-ля,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Ля-ля-ля-ля-ля-ля-ля-ля-ля.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5.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я на тарелках весело играю,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Ну, а все ребята дружно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помогают: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Ти-ли, ти-ли-ли,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hanging="3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Ти-ли-ли-ли-ли-ли-ли. (2р.)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поют или подпевают голосу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взрослого 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Имитируют игру на пианино.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Поочередно перебирают пальцами,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опущенными вниз.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Имитирут игру на дудочке.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Поочередно перебирают пальцами.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Стучат указательным пальцем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левой руки по указательному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пальцу правой.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Имитируют игру на гармошке: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пальцы сжаты в кулак, повернуты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вертикально, кулачки соприкасаются друг с другом.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Руки вытянуты, ладони прямые,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выполняют скользящие движения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руками вверх-вниз.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Поют.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774" cy="1263952"/>
                <wp:effectExtent l="0" t="0" r="0" b="0"/>
                <wp:docPr id="16" name="_x0000_i104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5938774" cy="12639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467.62pt;height:99.52pt;mso-wrap-distance-left:0.00pt;mso-wrap-distance-top:0.00pt;mso-wrap-distance-right:0.00pt;mso-wrap-distance-bottom:0.00pt;" stroked="f">
                <v:path textboxrect="0,0,0,0"/>
                <v:imagedata r:id="rId25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МУЗЫКАЛЬНО-РИТМИЧЕСКИЕ ИГРЫ</w:t>
      </w:r>
      <w:r>
        <w:rPr>
          <w:b/>
          <w:color w:val="000000"/>
          <w:sz w:val="32"/>
          <w:szCs w:val="32"/>
        </w:rPr>
      </w:r>
      <w:r>
        <w:rPr>
          <w:b/>
          <w:color w:val="000000"/>
          <w:sz w:val="32"/>
          <w:szCs w:val="32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«ЛОШАДКА»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Макшанцевой</w:t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191"/>
        <w:gridCol w:w="3937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191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937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191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хлопкам в ритме;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пальцев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обыгрыванию песни (выполнять музыкально-ритмические движения согласно тексту);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нарушений осанки.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приседаниям под музыку, побуждение к подпеванию.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93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Но, лошадка! Но, лошадка!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Но, лошадка! Поспеши!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Едут, едут на лошадке,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Едут наши малыши.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Я люблю свою лошадку,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лошадушку люблю,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люблю свою лошадку,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ей песенку спою!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После вступительной беседы о лошадке-игрушке, которая пришла в гости к детям, музыкальный руководитель предлагает поиграть.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детям предлагается прослушать песню, затем спеть ее вместе с музыкальным руководителем, изображая движениями рук (сгибание и разгибание рук в локтях) езду на лошадке;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детям предлагается покататься на игрушечной лошадке, «имитация движений»— дети подпевают, одновременно делают приседания в ритме музыки, руки вытянув вперед (изображают езду на лошадке);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песню и выполняют движения согласно тексту.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  <w:lang w:val="en-US"/>
        </w:rPr>
      </w:pPr>
      <w:r>
        <w:rPr>
          <w:color w:val="000000"/>
          <w:lang w:val="en-US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6221" cy="1326185"/>
                <wp:effectExtent l="0" t="0" r="0" b="0"/>
                <wp:docPr id="17" name="_x0000_i104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936221" cy="1326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67.42pt;height:104.42pt;mso-wrap-distance-left:0.00pt;mso-wrap-distance-top:0.00pt;mso-wrap-distance-right:0.00pt;mso-wrap-distance-bottom:0.00pt;" stroked="f">
                <v:path textboxrect="0,0,0,0"/>
                <v:imagedata r:id="rId26" o:title=""/>
              </v:shape>
            </w:pict>
          </mc:Fallback>
        </mc:AlternateContent>
      </w:r>
      <w:r>
        <w:rPr>
          <w:color w:val="000000"/>
          <w:lang w:val="en-US"/>
        </w:rPr>
      </w:r>
      <w:r>
        <w:rPr>
          <w:color w:val="000000"/>
          <w:lang w:val="en-US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</w:t>
      </w:r>
      <w:r>
        <w:rPr>
          <w:b/>
          <w:color w:val="000000"/>
        </w:rPr>
        <w:t xml:space="preserve">Н</w:t>
      </w:r>
      <w:r>
        <w:rPr>
          <w:b/>
          <w:color w:val="000000"/>
        </w:rPr>
        <w:t xml:space="preserve">оги и ножки»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Е.</w:t>
      </w:r>
      <w:r>
        <w:rPr>
          <w:color w:val="000000"/>
        </w:rPr>
        <w:t xml:space="preserve">Макшанцевой, муз. В.</w:t>
      </w:r>
      <w:r>
        <w:rPr>
          <w:color w:val="000000"/>
        </w:rPr>
        <w:t xml:space="preserve">Агафонникова</w:t>
      </w:r>
      <w:r>
        <w:rPr>
          <w:color w:val="000000"/>
        </w:rPr>
      </w:r>
    </w:p>
    <w:tbl>
      <w:tblPr>
        <w:tblW w:w="10239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20"/>
        <w:gridCol w:w="3413"/>
        <w:gridCol w:w="3406"/>
      </w:tblGrid>
      <w:tr>
        <w:tblPrEx/>
        <w:trPr>
          <w:trHeight w:val="55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3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6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4254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«шагать» руками в ритме.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притопам в ритме из положения сидя.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закрепление навыка ходьбы и бега под музыку, соотнесение движений со словами текста.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3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Большие ноги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Шли по дороге: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Топ-топ-топ,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Топ-топ-топ.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Маленькие ножки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Бежали по дорожке: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Топ-топ-топ-топ-топ,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Топ-топ-топ-топ-топ.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6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 пение музыкального руководителя дети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руками (хлопки по коленям);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сидя;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стоя (или в движении по кругу).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Шагают в соответствии с ритмом музыки.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Бегут в соответствии с ритмом музыки.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4824" cy="1268707"/>
                <wp:effectExtent l="0" t="0" r="0" b="0"/>
                <wp:docPr id="18" name="_x0000_i104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5934824" cy="12687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67.31pt;height:99.90pt;mso-wrap-distance-left:0.00pt;mso-wrap-distance-top:0.00pt;mso-wrap-distance-right:0.00pt;mso-wrap-distance-bottom:0.00pt;" stroked="f">
                <v:path textboxrect="0,0,0,0"/>
                <v:imagedata r:id="rId27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«ДА-ДА-ДА» 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Н.Френкель, муз. Е.Тиличеевой</w:t>
      </w:r>
      <w:r>
        <w:rPr>
          <w:color w:val="000000"/>
        </w:rPr>
      </w:r>
      <w:r>
        <w:rPr>
          <w:color w:val="000000"/>
        </w:rPr>
      </w:r>
    </w:p>
    <w:tbl>
      <w:tblPr>
        <w:tblW w:w="10285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520"/>
        <w:gridCol w:w="2866"/>
        <w:gridCol w:w="3882"/>
        <w:gridCol w:w="17"/>
      </w:tblGrid>
      <w:tr>
        <w:tblPrEx/>
        <w:trPr>
          <w:gridAfter w:val="1"/>
          <w:trHeight w:val="61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866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882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263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ритмичным хлопкам и притопам под музыку из положения сидя, соотнесению движений со словами текста;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ритмичным хлопкам и притопам под музыку из положения стоя, соотнесению движений со словами текста;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умения ритмично хлопать и топать под музыку самостоятельно, соотносить движения со словами текста.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866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Ручками мы хлопнем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Да-да-да-да.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Ножками мы топнем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Да-да-да-да.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Ручками помашем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Да-да-да-да.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Ножками попляшем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Да-да-да-да.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gridSpan w:val="2"/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89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 пение музыкального руководителя дети хлопают и подпевают «да-да-да-да», топают на месте и подпевают «да-да-да-да», в конце песни останавливаются, подпевают повторяющиеся звукосочетания.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685" cy="2022475"/>
                <wp:effectExtent l="0" t="0" r="0" b="0"/>
                <wp:docPr id="19" name="_x0000_i104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5938684" cy="202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67.61pt;height:159.25pt;mso-wrap-distance-left:0.00pt;mso-wrap-distance-top:0.00pt;mso-wrap-distance-right:0.00pt;mso-wrap-distance-bottom:0.00pt;" stroked="f">
                <v:path textboxrect="0,0,0,0"/>
                <v:imagedata r:id="rId28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«ЛАДУШКИ-ЛАДОШКИ»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Е.Каргановой, муз. М.Иорданского</w:t>
      </w:r>
      <w:r>
        <w:rPr>
          <w:color w:val="000000"/>
        </w:rPr>
      </w:r>
    </w:p>
    <w:tbl>
      <w:tblPr>
        <w:tblW w:w="10223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7"/>
        <w:gridCol w:w="3398"/>
        <w:gridCol w:w="3408"/>
      </w:tblGrid>
      <w:tr>
        <w:tblPrEx/>
        <w:trPr>
          <w:trHeight w:val="442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none" w:color="000000" w:sz="4" w:space="0"/>
              <w:left w:val="none" w:color="000000" w:sz="4" w:space="0"/>
              <w:bottom w:val="single" w:color="000000" w:sz="6" w:space="0"/>
              <w:right w:val="none" w:color="000000" w:sz="4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none" w:color="000000" w:sz="4" w:space="0"/>
              <w:left w:val="none" w:color="000000" w:sz="4" w:space="0"/>
              <w:bottom w:val="single" w:color="000000" w:sz="6" w:space="0"/>
              <w:right w:val="none" w:color="000000" w:sz="4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35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движениям под музыку сидя, соотнесению движений со словами текста;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мелкой моторики пальцев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совершенствование умения ритмично выполнять движения под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музыку стоя, соотносить движения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со словами текста;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мелкой моторики пальцев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i/>
                <w:iCs/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закрепление умения ритмично выполнять движения под музыку, со</w:t>
            </w:r>
            <w:r>
              <w:rPr>
                <w:color w:val="000000"/>
                <w:sz w:val="22"/>
                <w:szCs w:val="22"/>
              </w:rPr>
              <w:t xml:space="preserve">относить движения со словами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текста;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движений, мелкой моторики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пальцев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Звонкие ладошки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хлопают в ладошки!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Ладушки, ладушки,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Ладушки-ладошки.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Кашку варили,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Помешали ложкой.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Курочке Пеструшке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Покрошили крошки.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Птичку пожалели,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Погрозили кошке.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5. Поплясали сами,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Пригласили ножки.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6. Строили, строили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Домик для матрешки.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7. Прилегли ладошки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Отдохнуть немножко.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 пение музыкального руководителя дети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Выполняют пальцем вращательные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движения по ладони левой руки.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Собирают пальцы руки и трут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«крошки».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«Грозят» пальцем.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Приседания.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Стучат кулачком по кулачку.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Соединяют ладони и кладут под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щеку.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7339" cy="1234806"/>
                <wp:effectExtent l="0" t="0" r="0" b="0"/>
                <wp:docPr id="20" name="_x0000_i104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5937339" cy="12348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67.51pt;height:97.23pt;mso-wrap-distance-left:0.00pt;mso-wrap-distance-top:0.00pt;mso-wrap-distance-right:0.00pt;mso-wrap-distance-bottom:0.00pt;" stroked="f">
                <v:path textboxrect="0,0,0,0"/>
                <v:imagedata r:id="rId29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«Вот как мы умеем»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сл.Н.Френкель, муз. Е.Тиличеевой</w:t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ритмичной ходьбе под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ориентирования в пространстве.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совершенствование умения ритмично ходить под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ориентирования в пространстве.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умения детей ритмично ходить под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ориентирования в пространстве.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Зашагали ножки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Прямо по дорожке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Ну-ка, веселее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как мы умеем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Зашагали ножки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Прямо по дорожке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Топают сапожки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Это наши ножки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под пение взрослого шагают по залу друг за другом, высоко поднимая ноги;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шагают по залу друг за другом, высоко поднимая ноги, подпевают звукосочетание «топ»; *** дети шагают на месте или по залу и поют песню.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  <w:lang w:val="en-US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7339" cy="1939671"/>
                <wp:effectExtent l="0" t="0" r="0" b="0"/>
                <wp:docPr id="21" name="_x0000_i104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5937339" cy="193967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67.51pt;height:152.73pt;mso-wrap-distance-left:0.00pt;mso-wrap-distance-top:0.00pt;mso-wrap-distance-right:0.00pt;mso-wrap-distance-bottom:0.00pt;" stroked="f">
                <v:path textboxrect="0,0,0,0"/>
                <v:imagedata r:id="rId30" o:title=""/>
              </v:shape>
            </w:pict>
          </mc:Fallback>
        </mc:AlternateContent>
      </w:r>
      <w:r>
        <w:rPr>
          <w:color w:val="000000"/>
          <w:lang w:val="en-US"/>
        </w:rPr>
      </w:r>
      <w:r>
        <w:rPr>
          <w:color w:val="000000"/>
          <w:lang w:val="en-US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«СТРОИМ ДОМ»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С.</w:t>
      </w:r>
      <w:r>
        <w:rPr>
          <w:color w:val="000000"/>
        </w:rPr>
        <w:t xml:space="preserve">Вышеславской, муз. М.</w:t>
      </w:r>
      <w:r>
        <w:rPr>
          <w:color w:val="000000"/>
        </w:rPr>
        <w:t xml:space="preserve">Красева</w:t>
      </w:r>
      <w:r>
        <w:rPr>
          <w:color w:val="000000"/>
        </w:rPr>
      </w:r>
    </w:p>
    <w:tbl>
      <w:tblPr>
        <w:tblW w:w="10260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389"/>
        <w:gridCol w:w="3379"/>
        <w:gridCol w:w="3492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92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812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Cs/>
                <w:i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разучивание музыкально-ритмических движений — постукивание кулаком левой руки о кулак правой;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разучивание вышеуказанных движений, побуждение к подпеванию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умения выполнять согласованные движения обеими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движений, пропевание всех слов в тексте.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Целый день: «тук» да «тук»,—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Раздается звонкий стук.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Строим дом, дом большой,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с крылечком, и с трубой.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Разукрасим наш дом,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Наверху флажок прибьем,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Принесем мы цветов,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Новый дом, встречай жильцов!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Будут жить в доме том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Зайка с мишкой и слоном.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92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поют или подпевают голосу взрослого 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Стучат кулаком левой руки по кулаку правой.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сложенными над головой ладонями крышу, крылечко </w:t>
            </w:r>
            <w:r>
              <w:rPr>
                <w:color w:val="000000"/>
                <w:sz w:val="22"/>
                <w:szCs w:val="22"/>
              </w:rPr>
              <w:t xml:space="preserve">-</w:t>
            </w:r>
            <w:r>
              <w:rPr>
                <w:color w:val="000000"/>
                <w:sz w:val="22"/>
                <w:szCs w:val="22"/>
              </w:rPr>
              <w:t xml:space="preserve"> приседая, ставят параллельно ладони на пол, трубу </w:t>
            </w:r>
            <w:r>
              <w:rPr>
                <w:color w:val="000000"/>
                <w:sz w:val="22"/>
                <w:szCs w:val="22"/>
              </w:rPr>
              <w:t xml:space="preserve">-</w:t>
            </w:r>
            <w:r>
              <w:rPr>
                <w:color w:val="000000"/>
                <w:sz w:val="22"/>
                <w:szCs w:val="22"/>
              </w:rPr>
              <w:t xml:space="preserve"> встают и соединяют ладони над головой.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Имитируют движения кистью руки.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флажок — одна ладонь раскрыта, стоит ребром на пальчике другой руки.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хлопки.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на игрушки и пропевают соответственно имя каждой игрушки.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2475" cy="2084273"/>
                <wp:effectExtent l="0" t="0" r="0" b="0"/>
                <wp:docPr id="22" name="_x0000_i104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5932475" cy="20842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67.12pt;height:164.12pt;mso-wrap-distance-left:0.00pt;mso-wrap-distance-top:0.00pt;mso-wrap-distance-right:0.00pt;mso-wrap-distance-bottom:0.00pt;" stroked="f">
                <v:path textboxrect="0,0,0,0"/>
                <v:imagedata r:id="rId31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«СНЕГ-СНЕЖОК»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Макшанцевой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420"/>
        <w:gridCol w:w="360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607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— под музыку плавно поднимать руки вверх-вниз;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 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совершенствование музыкально-ритмических движений, побуждение к подпеванию повторяющихся в тексте слов;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движений, пение знакомых слов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представлений детей о зиме, зимних играх.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Снег-снежок, снег-снежок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дорожке стелется. Снег-снежок, снег-снежок,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Белая метелица. Снег-снежок, снег-снежок,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Замело дорожки,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Снег-снежок, снег-снежок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Тает на ладошке.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Мы налепим снежков,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 ними поиграем.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друг в друга снежки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Весело бросаем.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Нам тепло на дворе,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 замерзли ушки.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Накатаем мы снег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белый ком большущий.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60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музыкально-ритмические движения: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Руки вытянуты, ладонями, повернутыми тыльной стороной вверх, выполняют движения вверх-вниз.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Стоя на месте, изображают, как «лепят» снежки, «бросают».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гладят руками ушки, «греют».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Немного нагнувшись вперед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опустив руки, делают движения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от себя, «катают снежный ком».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6780" cy="1386205"/>
                <wp:effectExtent l="0" t="0" r="0" b="0"/>
                <wp:docPr id="23" name="_x0000_i104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5936780" cy="1386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467.46pt;height:109.15pt;mso-wrap-distance-left:0.00pt;mso-wrap-distance-top:0.00pt;mso-wrap-distance-right:0.00pt;mso-wrap-distance-bottom:0.00pt;" stroked="f">
                <v:path textboxrect="0,0,0,0"/>
                <v:imagedata r:id="rId32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ЕЖИК-ЕЖ»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Т. Боровик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420"/>
        <w:gridCol w:w="360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60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разучивание музыкально-ритмических движений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разучивание движений, побуждение к подпеванию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координации движений,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разученных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подпеванию знакомых слов в тексте, повторяющихся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Ежик-еж,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Ежик-еж,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Ты откуда идешь?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тропиночке лесной.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иду к себе домой.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Ежик-еж,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Ежик-еж,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Что на спинке ты несешь?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Листик я в лесу нашел,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иголки наколол.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Ежик-еж,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Ежик-еж,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Что на спинке ты несешь?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Красну ягодку нашел,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иголки наколол.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Ежик-еж,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Ежик-еж,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Как ты песенку поешь? Пых-пых-пых...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60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показывают ежика сомкнутыми в «замок» пальцами, шевелят ими.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Поворачивают руки ладонями вверх и шевелят пальцами.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Движение «ежик».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Шевелят пальцами.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Движение «ежик».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Складывают руки горсточкой, покачивают.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72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Движение «ежик».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детям предлагается выполнять движения с помощью взрослого, подпевать повторяющиеся слова;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выполняют движения по показу взрослого, подпевают;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и показывают движения самостоятельно, инсценируют.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5523" cy="680044"/>
                <wp:effectExtent l="0" t="0" r="0" b="0"/>
                <wp:docPr id="24" name="_x0000_i104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5935523" cy="680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467.36pt;height:53.55pt;mso-wrap-distance-left:0.00pt;mso-wrap-distance-top:0.00pt;mso-wrap-distance-right:0.00pt;mso-wrap-distance-bottom:0.00pt;" stroked="f">
                <v:path textboxrect="0,0,0,0"/>
                <v:imagedata r:id="rId33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</w:t>
      </w:r>
      <w:r>
        <w:rPr>
          <w:b/>
          <w:color w:val="000000"/>
        </w:rPr>
        <w:t xml:space="preserve">С</w:t>
      </w:r>
      <w:r>
        <w:rPr>
          <w:b/>
          <w:color w:val="000000"/>
        </w:rPr>
        <w:t xml:space="preserve">олнышко»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</w:t>
      </w:r>
      <w:r>
        <w:rPr>
          <w:color w:val="000000"/>
        </w:rPr>
        <w:t xml:space="preserve">Макшанцевой</w:t>
      </w:r>
      <w:r>
        <w:rPr>
          <w:color w:val="000000"/>
        </w:rPr>
      </w:r>
    </w:p>
    <w:tbl>
      <w:tblPr>
        <w:tblW w:w="10379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27"/>
        <w:gridCol w:w="3408"/>
        <w:gridCol w:w="3544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7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44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53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— плавно поднимать руки вверх;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— плавно поднимать руки вверх, приседать, побуждать подпевать повторяющиеся в тексте звукосочетания;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 и умения выполнять согласованные движения.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движения — подниматься медленно, слушая музыку, одновременно плавно поднимать руки вверх, подпевать знакомые слова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представления детей о понятиях высоко, низко.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как солнышко встает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Выше, выше, выше!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 ночи солнышко зайдет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Ниже, ниже, ниже!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Хорошо, хорошо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Солнышко смеется,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под солнышком всем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Весело живется.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44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сидя, поднимают руки вверх;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стоя, поднимают руки вверх;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сидя на корточках, поднимаются вверх, одновременно поднимая руки.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сидя, опускают руки вниз;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стоя, опускают руки вниз;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сидя на корточках, опускаются вниз, одновременно опуская руки.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хлопают в ладоши.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7860" cy="2020659"/>
                <wp:effectExtent l="0" t="0" r="0" b="0"/>
                <wp:docPr id="25" name="_x0000_i105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5937860" cy="20206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467.55pt;height:159.11pt;mso-wrap-distance-left:0.00pt;mso-wrap-distance-top:0.00pt;mso-wrap-distance-right:0.00pt;mso-wrap-distance-bottom:0.00pt;" stroked="f">
                <v:path textboxrect="0,0,0,0"/>
                <v:imagedata r:id="rId34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«ЧОК ДА ЧОК!»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</w:t>
      </w:r>
      <w:r>
        <w:rPr>
          <w:color w:val="000000"/>
        </w:rPr>
        <w:t xml:space="preserve">Макшанцевой</w:t>
      </w:r>
      <w:r>
        <w:rPr>
          <w:color w:val="000000"/>
        </w:rPr>
      </w:r>
      <w:r>
        <w:rPr>
          <w:color w:val="000000"/>
        </w:rPr>
      </w:r>
    </w:p>
    <w:tbl>
      <w:tblPr>
        <w:tblW w:w="10166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360"/>
      </w:tblGrid>
      <w:tr>
        <w:tblPrEx/>
        <w:trPr>
          <w:trHeight w:val="326"/>
        </w:trPr>
        <w:tc>
          <w:tcPr>
            <w:shd w:val="clear" w:color="auto" w:fill="ffffff"/>
            <w:tcBorders>
              <w:top w:val="none" w:color="000000" w:sz="4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ЦЕЛЕПОЛАГАНИЕ</w:t>
            </w:r>
            <w:r>
              <w:rPr>
                <w:b/>
                <w:color w:val="000000"/>
              </w:rPr>
            </w:r>
          </w:p>
        </w:tc>
        <w:tc>
          <w:tcPr>
            <w:shd w:val="clear" w:color="auto" w:fill="ffffff"/>
            <w:tcBorders>
              <w:top w:val="none" w:color="000000" w:sz="4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СОДЕРЖАНИЕ</w:t>
            </w:r>
            <w:r>
              <w:rPr>
                <w:b/>
                <w:color w:val="000000"/>
              </w:rPr>
            </w:r>
          </w:p>
        </w:tc>
        <w:tc>
          <w:tcPr>
            <w:shd w:val="clear" w:color="auto" w:fill="ffffff"/>
            <w:tcBorders>
              <w:top w:val="none" w:color="000000" w:sz="4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6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МЕТОДИЧЕСКИЕ УКАЗАНИЯ</w:t>
            </w:r>
            <w:r>
              <w:rPr>
                <w:b/>
                <w:color w:val="000000"/>
              </w:rPr>
            </w:r>
          </w:p>
        </w:tc>
      </w:tr>
      <w:tr>
        <w:tblPrEx/>
        <w:trPr>
          <w:trHeight w:val="753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музыкально-ритмическим движениям — притопам одной ногой, хлопкам в ритме, бегу на месте;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общей и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— выставлению ноги на пятку в ритме, хлопкам на сильную долю;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подпеванию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 — хлопков в ритме, поочередного выставления левой и правой ноги на пяточку; подпевание знакомых слов в тексте.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Чок да чок — танцуют дети.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Чок-чок-чок, чок-чок-чок!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Чок да чок — танцуют дети,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Выставляя каблучок.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Побежали, побежали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быстрее и быстрей.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Заплясали, заплясали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Веселее, веселей!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 да хлоп — танцуют дети,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 да хлоп — пустились в пляс,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 да хлоп — танцуют дети,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Очень весело у нас!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6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музыкально-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топают правой ногой в ритме;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руки на поясе, в ритме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выставляют на пяточку одну ногу;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руки на поясе, поочередно выставляют правую и левую ногу на пяточку.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Руки на поясе, бегут по кругу (или на месте).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хлопают;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хлопают на сильную долю;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прохлопывают ритмический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рисунок (две восьмые-четверть).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1466" cy="2052853"/>
                <wp:effectExtent l="0" t="0" r="0" b="0"/>
                <wp:docPr id="26" name="_x0000_i105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5941466" cy="20528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5" o:spid="_x0000_s25" type="#_x0000_t75" style="width:467.83pt;height:161.64pt;mso-wrap-distance-left:0.00pt;mso-wrap-distance-top:0.00pt;mso-wrap-distance-right:0.00pt;mso-wrap-distance-bottom:0.00pt;" stroked="f">
                <v:path textboxrect="0,0,0,0"/>
                <v:imagedata r:id="rId35" o:title=""/>
              </v:shape>
            </w:pict>
          </mc:Fallback>
        </mc:AlternateContent>
      </w:r>
      <w:r>
        <w:rPr>
          <w:b/>
          <w:bCs/>
          <w:color w:val="000000"/>
        </w:rPr>
        <w:t xml:space="preserve"> «ПАЛЬЧИКИ ШАГАЮТ»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both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Макшанцевой</w:t>
      </w:r>
      <w:r>
        <w:rPr>
          <w:color w:val="000000"/>
        </w:rPr>
      </w:r>
    </w:p>
    <w:tbl>
      <w:tblPr>
        <w:tblW w:w="9994" w:type="dxa"/>
        <w:tblInd w:w="40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245"/>
        <w:gridCol w:w="3370"/>
        <w:gridCol w:w="3379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</w:tblPrEx>
        <w:trPr>
          <w:trHeight w:val="470"/>
        </w:trPr>
        <w:tc>
          <w:tcPr>
            <w:shd w:val="clear" w:color="auto" w:fill="ffffff"/>
            <w:tcW w:w="3245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W w:w="337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W w:w="337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</w:tblPrEx>
        <w:trPr>
          <w:trHeight w:val="8250"/>
        </w:trPr>
        <w:tc>
          <w:tcPr>
            <w:shd w:val="clear" w:color="auto" w:fill="ffffff"/>
            <w:tcW w:w="3245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•обучение музыкально-ритмическим движениям — шевелить пальцами, поочередно под музыку сгибать и разгибать пальцы или кулачки;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движениям, побуждение к подпеванию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 и умения выполнять согласованные движения двумя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движений, подпевание знакомых слов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представления детей о круге, о названиях пальцев на правой и левой руках.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W w:w="337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как пальчики шагают,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мизинец, и большой,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Указательный и средний,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Безымянный — вот какой!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какие наши ручки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Лихо пляшут у ребят!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какие наши ручки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Веселятся и шалят!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Нарисуем мы кружочек,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Постараемся ровней,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Нарисуем мы кружочек,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Постараемся скорей!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W w:w="337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поют или подпевают голосу взрослого 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шевелят пальчиками раскрытых ладоней;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сжимают и расжимают кулачки;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поочередно сгибают и разгибают пальцы, начиная с большого.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Поднимают руки вверх и вращают под музыку кистями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обводят одной рукой по нарисованному на полу или стене кружочку;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обводят руками круг воображаемый;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указательными пальцами обеих рук рисуют два круга в воздухе.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9485" cy="2010880"/>
                <wp:effectExtent l="0" t="0" r="0" b="0"/>
                <wp:docPr id="27" name="_x0000_i105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>
                          <a:off x="0" y="0"/>
                          <a:ext cx="5939485" cy="2010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6" o:spid="_x0000_s26" type="#_x0000_t75" style="width:467.68pt;height:158.34pt;mso-wrap-distance-left:0.00pt;mso-wrap-distance-top:0.00pt;mso-wrap-distance-right:0.00pt;mso-wrap-distance-bottom:0.00pt;" stroked="f">
                <v:path textboxrect="0,0,0,0"/>
                <v:imagedata r:id="rId36" o:title=""/>
              </v:shape>
            </w:pict>
          </mc:Fallback>
        </mc:AlternateContent>
      </w:r>
      <w:r>
        <w:rPr>
          <w:b/>
          <w:bCs/>
          <w:color w:val="000000"/>
        </w:rPr>
        <w:t xml:space="preserve"> «ДОМИКИ ДЛЯ ПАЛЬЧИКОВ»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О.Громовой, муз. Т.</w:t>
      </w:r>
      <w:r>
        <w:rPr>
          <w:color w:val="000000"/>
        </w:rPr>
        <w:t xml:space="preserve">Прокопенко</w:t>
      </w:r>
      <w:r>
        <w:rPr>
          <w:color w:val="000000"/>
        </w:rPr>
      </w:r>
      <w:r>
        <w:rPr>
          <w:color w:val="000000"/>
        </w:rPr>
      </w:r>
    </w:p>
    <w:tbl>
      <w:tblPr>
        <w:tblW w:w="10188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34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слухового внимания и сосредоточения.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ритмическим движениям по показу двумя руками;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тембрового слуха, подражания, эмоциональной отзывчивости на ритм;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ритмических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пению, соотнесение движений со словами текста;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Раз, два, три, четыре, пять —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Вышли пальчики гулять.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Раз, два, три, четыре, пять —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</w:pPr>
            <w:r>
              <w:rPr>
                <w:sz w:val="22"/>
                <w:szCs w:val="22"/>
              </w:rPr>
              <w:t xml:space="preserve">В домик спрятались опять</w:t>
            </w:r>
            <w:r/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разжимают пальцы одновременно на обеих руках, начиная с мизинца.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Выполняют повороты кистей рук вправо-влево.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Сжимают пальчики поочередно в кулак.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Вращательные движения кулачками вправо-влево.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детям предлагается выполнять движения одной рукой с помощью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выполняют движения двумя руками с помощью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и показывают движения самостоятельно.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b/>
          <w:bCs/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1149" cy="480952"/>
                <wp:effectExtent l="0" t="0" r="0" b="0"/>
                <wp:docPr id="28" name="_x0000_i105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5941149" cy="4809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7" o:spid="_x0000_s27" type="#_x0000_t75" style="width:467.81pt;height:37.87pt;mso-wrap-distance-left:0.00pt;mso-wrap-distance-top:0.00pt;mso-wrap-distance-right:0.00pt;mso-wrap-distance-bottom:0.00pt;" stroked="f">
                <v:path textboxrect="0,0,0,0"/>
                <v:imagedata r:id="rId37" o:title=""/>
              </v:shape>
            </w:pict>
          </mc:Fallback>
        </mc:AlternateContent>
      </w:r>
      <w:r>
        <w:rPr>
          <w:b/>
          <w:bCs/>
          <w:color w:val="000000"/>
        </w:rPr>
        <w:t xml:space="preserve"> </w:t>
      </w:r>
      <w:r>
        <w:rPr>
          <w:b/>
          <w:bCs/>
          <w:color w:val="000000"/>
        </w:rPr>
      </w:r>
      <w:r>
        <w:rPr>
          <w:b/>
          <w:bCs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«МЕДВЕЖАТА»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текст О.Громовой, муз. Т.</w:t>
      </w:r>
      <w:r>
        <w:rPr>
          <w:color w:val="000000"/>
        </w:rPr>
        <w:t xml:space="preserve">Прокопенко</w:t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348"/>
        <w:gridCol w:w="2898"/>
        <w:gridCol w:w="376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28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762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ритмическим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коррекция координации движений, слухового внимания и сосредоточения. 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слуха, подражания, эмоциональной отзывчивости на ритм;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ритмическим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декламированию вместе со взрослым.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слуха, подражания, эмоциональной отзывчивости на ритм;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ритмических движений по показу, согласно тексту песни.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28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Медвежата в чаще жили,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Головой они крутили.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так, вот так-так,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Головой они крутили.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Медвежата мед искали,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Дружно дерево качали.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так, вот так-так,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Дружно дерево качали.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Вперевалочку ходили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из речки воду пили.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так, вот так-так,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Вперевалочку ходили.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потом они плясали,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Выше лапы поднимали.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так, вот так-так,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Выше лапы поднимали.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762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изображают медведя: широко расставляют ноги, носками внутрь, ссутуливаются, сгибают в локтях руки, отводя локти от туловища.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Выполняют повороты головой вправо-влево. Выставив одну ногу вперед, вытягивают вперед и руки, выполняют наклоны туловища.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Топчутся на месте, переступая с ноги на ногу, как медведи.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Кружатся, как медвежата.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выполняют движения с помощью взрослого;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выполняют движения и подпевают;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детям дается возможность проявить творческую активность и самим показать, как выполняют движения медведи.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6564" cy="521208"/>
                <wp:effectExtent l="0" t="0" r="0" b="0"/>
                <wp:docPr id="29" name="_x0000_i105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8"/>
                        <a:stretch/>
                      </pic:blipFill>
                      <pic:spPr bwMode="auto">
                        <a:xfrm>
                          <a:off x="0" y="0"/>
                          <a:ext cx="5936564" cy="5212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8" o:spid="_x0000_s28" type="#_x0000_t75" style="width:467.45pt;height:41.04pt;mso-wrap-distance-left:0.00pt;mso-wrap-distance-top:0.00pt;mso-wrap-distance-right:0.00pt;mso-wrap-distance-bottom:0.00pt;" stroked="f">
                <v:path textboxrect="0,0,0,0"/>
                <v:imagedata r:id="rId38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«ТЕРЕМОК»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русская народная песня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34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обучение ритмическим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коррекция координации движений, слухового внимания и сосредоточения.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чувства ритма,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обучение ритмическим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тембрового слуха, подражания, эмоциональной отзывчивости на ритм;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закрепление ритмических движений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побуждение детей к пению;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Стоит в поле теремок, теремок.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Он не низок не высок, не высок.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двери висит замок да замок.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Кто бы тот замок открыть нам помог?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Слева зайка, справа мишка.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Отодвиньте-ка задвижку.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Слева ежик, справа волк.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Нажимайте на замок!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Зайка, мишка, ежик, волк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Открывают теремок, теремок.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поют или подпевают, выполняя движения: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«теремок», соединяя кончики пальцев рук над головой.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Приседают, опуская руки вниз, встают, поднимая руки вверх.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«замок» сомкнутыми ладонями и пальцами.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Поднимают плечи вверх, опускают.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Поворачивают голову вправо,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затем — влево.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Тянут руки в разные стороны,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но пальцы оставляют в «замке».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Кивают головой вправо, затем —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влево.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Сильно сжимают пальцы.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Открывают замок (рассоединяют пальцы по одному), разводят руки в стороны.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b/>
          <w:bCs/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1052" cy="2754198"/>
                <wp:effectExtent l="0" t="0" r="0" b="0"/>
                <wp:docPr id="30" name="_x0000_i105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5931052" cy="27541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467.01pt;height:216.87pt;mso-wrap-distance-left:0.00pt;mso-wrap-distance-top:0.00pt;mso-wrap-distance-right:0.00pt;mso-wrap-distance-bottom:0.00pt;" stroked="f">
                <v:path textboxrect="0,0,0,0"/>
                <v:imagedata r:id="rId39" o:title=""/>
              </v:shape>
            </w:pict>
          </mc:Fallback>
        </mc:AlternateContent>
      </w:r>
      <w:r>
        <w:rPr>
          <w:b/>
          <w:bCs/>
          <w:color w:val="000000"/>
        </w:rPr>
        <w:t xml:space="preserve"> </w:t>
      </w:r>
      <w:r>
        <w:rPr>
          <w:b/>
          <w:bCs/>
          <w:color w:val="000000"/>
        </w:rPr>
      </w:r>
      <w:r>
        <w:rPr>
          <w:b/>
          <w:bCs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«ДОМИК СТАРЕНЬКИЙ»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А.Мовшовича</w:t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34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подражание музыкально-ритмическим действиям.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пению;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координации движений и умения выполнять согласованные движения обеими руками, способности соотносить текст песни с движениями;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Домик старенький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Прикрыл ставеньки.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Он вприщурочку глядит,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нем печурочка гудит,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Из трубы дымок идет,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Нас зовет на огонек.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Над трубою дым.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теперь поспим,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проснемся и потом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Нарисуем этот дом.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Постучимся... Подождем...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с тобой в него войдем.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Мы войдем в наш дом,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Дверь откроет Гном,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Это добрый старичок,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нем острый колпачок,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нем пестрый колпачок,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Презабавный колпачок.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Взрослый поет, дети подпевают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выполняют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Ладони сложить под углом.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Ладони соединить.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Раздвинуть пальцы.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Сложить ладони.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Поставить локоть левой руки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на ладонь правой, извилистые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Повторить последние движения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предыдущего куплета.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Сложить ладони, положить под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голову.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Нарисовать в воздухе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указательными пальцами дом.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Постучаться, развести руки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 стороны.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Руки на поясе, дети шагают.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Движения ладоней от подбородка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Сложить ладони под углом над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головой.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Поклониться.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b/>
          <w:bCs/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6044" cy="1202944"/>
                <wp:effectExtent l="0" t="0" r="0" b="0"/>
                <wp:docPr id="31" name="_x0000_i105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0"/>
                        <a:stretch/>
                      </pic:blipFill>
                      <pic:spPr bwMode="auto">
                        <a:xfrm>
                          <a:off x="0" y="0"/>
                          <a:ext cx="5936044" cy="12029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width:467.41pt;height:94.72pt;mso-wrap-distance-left:0.00pt;mso-wrap-distance-top:0.00pt;mso-wrap-distance-right:0.00pt;mso-wrap-distance-bottom:0.00pt;" stroked="f">
                <v:path textboxrect="0,0,0,0"/>
                <v:imagedata r:id="rId40" o:title=""/>
              </v:shape>
            </w:pict>
          </mc:Fallback>
        </mc:AlternateContent>
      </w:r>
      <w:r>
        <w:rPr>
          <w:b/>
          <w:bCs/>
          <w:color w:val="000000"/>
        </w:rPr>
        <w:t xml:space="preserve"> </w:t>
      </w:r>
      <w:r>
        <w:rPr>
          <w:b/>
          <w:bCs/>
          <w:color w:val="000000"/>
        </w:rPr>
      </w:r>
      <w:r>
        <w:rPr>
          <w:b/>
          <w:bCs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«ПЛЯСКА С ПЛАТОЧКАМИ»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А.</w:t>
      </w:r>
      <w:r>
        <w:rPr>
          <w:color w:val="000000"/>
        </w:rPr>
        <w:t xml:space="preserve">Ануфриевой, муз.</w:t>
      </w:r>
      <w:r>
        <w:rPr>
          <w:color w:val="000000"/>
        </w:rPr>
        <w:t xml:space="preserve"> немецкая народная, движения Т.</w:t>
      </w:r>
      <w:r>
        <w:rPr>
          <w:color w:val="000000"/>
        </w:rPr>
        <w:t xml:space="preserve">Сауко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34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правильному положению платочка в руке и движению с ним под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 и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 с платочком;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и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 с платочком;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и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У кого в руках платочек,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Тот ко мне пойдет в кружочек.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платочек всем покажет, Весело помашет.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так, вот платок какой,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Покружись над головой.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Мы возьмем за уголочки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Наши яркие платочки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поднимем выше, выше,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поднимем выше, выше.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Сядем тихо мы в кружочек,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Спрячемся за свой платочек,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потом, а потом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Всех ребяток мы найдем.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Как похожи на цветочки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Наши яркие платочки.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ребятки наши тоже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цветочки все похожи.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Рекомендуется провести с детьми беседу о платочке, его форме, цвете. Дети берут платочки 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Идут друг за другом.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Кружатся.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Поднимают платочки, держ</w:t>
            </w:r>
            <w:r>
              <w:rPr>
                <w:color w:val="000000"/>
                <w:sz w:val="22"/>
                <w:szCs w:val="22"/>
              </w:rPr>
              <w:t xml:space="preserve">а</w:t>
            </w:r>
            <w:r>
              <w:rPr>
                <w:color w:val="000000"/>
                <w:sz w:val="22"/>
                <w:szCs w:val="22"/>
              </w:rPr>
              <w:t xml:space="preserve"> за уголки.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Присаживаются на корточки, прячутся за платочки, которые поддерживают обеими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Кладут платочки на голову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b/>
          <w:bCs/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7034" cy="1284999"/>
                <wp:effectExtent l="0" t="0" r="0" b="0"/>
                <wp:docPr id="32" name="_x0000_i105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1"/>
                        <a:stretch/>
                      </pic:blipFill>
                      <pic:spPr bwMode="auto">
                        <a:xfrm>
                          <a:off x="0" y="0"/>
                          <a:ext cx="5937034" cy="1284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width:467.48pt;height:101.18pt;mso-wrap-distance-left:0.00pt;mso-wrap-distance-top:0.00pt;mso-wrap-distance-right:0.00pt;mso-wrap-distance-bottom:0.00pt;" stroked="f">
                <v:path textboxrect="0,0,0,0"/>
                <v:imagedata r:id="rId41" o:title=""/>
              </v:shape>
            </w:pict>
          </mc:Fallback>
        </mc:AlternateContent>
      </w:r>
      <w:r>
        <w:rPr>
          <w:b/>
          <w:bCs/>
          <w:color w:val="000000"/>
        </w:rPr>
        <w:t xml:space="preserve"> </w:t>
      </w:r>
      <w:r>
        <w:rPr>
          <w:b/>
          <w:bCs/>
          <w:color w:val="000000"/>
        </w:rPr>
      </w:r>
      <w:r>
        <w:rPr>
          <w:b/>
          <w:bCs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«ЕЛОЧКА ЛЮБИМАЯ»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Г.Вихарева</w:t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34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подпевать голосу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исполнительских способностей;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музыкально-ритмических движений согласно тексту песни;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Елочка любимая,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Яркие огни.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тебе в подарочек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Песню принесли.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она блестящая,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Стройная стоит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цветными глазками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ребят глядит.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Мы к тебе, красавице,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Ближе подойдем,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Веточки погладим,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Ласково споем.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Подмигнула елочка,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Деткам говорит: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«Там под нижней веточкой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мой секрет лежит!»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подпевают и выполняют музыкально-ритмические движения: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Идут в хороводе.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Руки вытянуты вперед, ладони повернуты тыльной стороной. Щелчки пальцами.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идут к елке на носочках, медленно сужая круг. «Гладят» веточки.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кружатся.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Приседают, находят под елочкой подарки.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right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1466" cy="1172635"/>
                <wp:effectExtent l="0" t="0" r="0" b="0"/>
                <wp:docPr id="33" name="_x0000_i105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2"/>
                        <a:stretch/>
                      </pic:blipFill>
                      <pic:spPr bwMode="auto">
                        <a:xfrm>
                          <a:off x="0" y="0"/>
                          <a:ext cx="5941466" cy="1172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width:467.83pt;height:92.33pt;mso-wrap-distance-left:0.00pt;mso-wrap-distance-top:0.00pt;mso-wrap-distance-right:0.00pt;mso-wrap-distance-bottom:0.00pt;" stroked="f">
                <v:path textboxrect="0,0,0,0"/>
                <v:imagedata r:id="rId42" o:title=""/>
              </v:shape>
            </w:pict>
          </mc:Fallback>
        </mc:AlternateContent>
      </w:r>
      <w:r>
        <w:rPr>
          <w:color w:val="000000"/>
        </w:rPr>
        <w:t xml:space="preserve"> 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</w:t>
      </w:r>
      <w:r>
        <w:rPr>
          <w:b/>
          <w:color w:val="000000"/>
        </w:rPr>
        <w:t xml:space="preserve">Т</w:t>
      </w:r>
      <w:r>
        <w:rPr>
          <w:b/>
          <w:color w:val="000000"/>
        </w:rPr>
        <w:t xml:space="preserve">ихо-тихо мы сидим»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А.</w:t>
      </w:r>
      <w:r>
        <w:rPr>
          <w:color w:val="000000"/>
        </w:rPr>
        <w:t xml:space="preserve">Ануфриевой, муз. русская народная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34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интонированию.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коррекция координации движений и мелкой моторики рук.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музыкально-ритмических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Тихо-тихо мы сидим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на куколку глядим.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Застучали ножками,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Топ-топ-топ сапожками.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Тихо-тихо мы сидим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на куколку глядим.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Ручки кверху поднимаем,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Пляшут ручки ай-люли.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Тихо-тихо мы сидим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на куколку глядим.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как пальчик наш грозит,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Если куколка шалит.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Тихо-тихо мы сидим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на куколку глядим.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Встанем и попляшем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 куколкою нашей.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Рекомендуется провести беседу,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познакомить с куклой. Дети поют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выполняют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сидят, положив руки на колени.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Топают ногами.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сидят, положив руки на колени.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Поднимают руки вверх и вращают кистями.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сидят, положив руки на колени.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«Грозят» пальчиком.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сидят, положив руки на колени.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Встают, берут куклу в руки, кружатся.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9574" cy="558223"/>
                <wp:effectExtent l="0" t="0" r="0" b="0"/>
                <wp:docPr id="34" name="_x0000_i105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5939574" cy="558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width:467.68pt;height:43.95pt;mso-wrap-distance-left:0.00pt;mso-wrap-distance-top:0.00pt;mso-wrap-distance-right:0.00pt;mso-wrap-distance-bottom:0.00pt;" stroked="f">
                <v:path textboxrect="0,0,0,0"/>
                <v:imagedata r:id="rId43" o:title=""/>
              </v:shape>
            </w:pict>
          </mc:Fallback>
        </mc:AlternateContent>
      </w:r>
      <w:r>
        <w:rPr>
          <w:color w:val="000000"/>
        </w:rPr>
        <w:t xml:space="preserve"> 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«ГУСИ-ГУСЕНЯТА»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Г.Бойко, муз. А.</w:t>
      </w:r>
      <w:r>
        <w:rPr>
          <w:color w:val="000000"/>
        </w:rPr>
        <w:t xml:space="preserve">Александрова</w:t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34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34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слушанию;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побуждение к подпеванию повторяющихся и знакомых в тексте слов;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 согласно тексту, подпевание знакомых слов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представлений детей о домашних животных.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Гуси-гусенята в лесочке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Га-га-га!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Красные надели чулочки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Га-га-га!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пошли гуськом, чтоб напиться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Га-га-га!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Свеженькой водицы из корытца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Га-га-га!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Напились воды десять братцев -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Га-га-га!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Начали в корытце купаться — Га-га-га!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Гуси-гусенята сердиты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Га-га-га!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Очень близко дно у корыта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— Га-га-га!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слушают, выполняют движения согласно тексту вместе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подпевают, выполняют движения согласно тексту по показу взрослого;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вместе с педагогом и выполняют движения согласно тексту.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5485" cy="1838211"/>
                <wp:effectExtent l="0" t="0" r="0" b="0"/>
                <wp:docPr id="35" name="_x0000_i106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4"/>
                        <a:stretch/>
                      </pic:blipFill>
                      <pic:spPr bwMode="auto">
                        <a:xfrm>
                          <a:off x="0" y="0"/>
                          <a:ext cx="5935485" cy="183821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4" o:spid="_x0000_s34" type="#_x0000_t75" style="width:467.36pt;height:144.74pt;mso-wrap-distance-left:0.00pt;mso-wrap-distance-top:0.00pt;mso-wrap-distance-right:0.00pt;mso-wrap-distance-bottom:0.00pt;" stroked="f">
                <v:path textboxrect="0,0,0,0"/>
                <v:imagedata r:id="rId44" o:title=""/>
              </v:shape>
            </w:pict>
          </mc:Fallback>
        </mc:AlternateContent>
      </w:r>
      <w:r>
        <w:rPr>
          <w:color w:val="000000"/>
        </w:rPr>
        <w:t xml:space="preserve"> 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«ЦЫПЛЯТА»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Т.Волгиной, муз. А.</w:t>
      </w:r>
      <w:r>
        <w:rPr>
          <w:color w:val="000000"/>
        </w:rPr>
        <w:t xml:space="preserve">Филиппенко</w:t>
      </w:r>
      <w:r>
        <w:rPr>
          <w:color w:val="000000"/>
        </w:rPr>
      </w:r>
    </w:p>
    <w:tbl>
      <w:tblPr>
        <w:tblW w:w="10205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98"/>
        <w:gridCol w:w="3389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519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</w:pPr>
            <w:r>
              <w:rPr>
                <w:color w:val="000000"/>
                <w:sz w:val="22"/>
                <w:szCs w:val="22"/>
              </w:rPr>
              <w:t xml:space="preserve">• побуждение пропевать повторяющиеся и знакомые в тексте слова;</w:t>
            </w:r>
            <w:r/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 согласно тексту, подпеванию знакомых слов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представлений детей о домашних животных.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Вышла курочка гулять,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Свежей травки пощипать,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за ней ребятки,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Желтые цыплятки.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«Ко-ко-ко, ко-ко-ко!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 ходите далеко.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Лапками гребите,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Зернышки ищите».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Съели зернышки они,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Попросили и воды.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Выпили водицы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Полное корытце.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слушают, выполняют движения согласно тексту вместе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подпевают, выполняют движения по показу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вместе с педагогом и выполняют движения согласно тексту. Выбирается ребенок-курочка. Песню можно инсценировать.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9968" cy="1163580"/>
                <wp:effectExtent l="0" t="0" r="0" b="0"/>
                <wp:docPr id="36" name="_x0000_i106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5"/>
                        <a:stretch/>
                      </pic:blipFill>
                      <pic:spPr bwMode="auto">
                        <a:xfrm>
                          <a:off x="0" y="0"/>
                          <a:ext cx="5939968" cy="1163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5" o:spid="_x0000_s35" type="#_x0000_t75" style="width:467.71pt;height:91.62pt;mso-wrap-distance-left:0.00pt;mso-wrap-distance-top:0.00pt;mso-wrap-distance-right:0.00pt;mso-wrap-distance-bottom:0.00pt;" stroked="f">
                <v:path textboxrect="0,0,0,0"/>
                <v:imagedata r:id="rId45" o:title=""/>
              </v:shape>
            </w:pict>
          </mc:Fallback>
        </mc:AlternateContent>
      </w:r>
      <w:r>
        <w:rPr>
          <w:color w:val="000000"/>
        </w:rPr>
        <w:t xml:space="preserve"> 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«ЛУЖА»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Макшанцевой</w:t>
      </w:r>
      <w:r>
        <w:rPr>
          <w:color w:val="000000"/>
        </w:rPr>
      </w:r>
    </w:p>
    <w:tbl>
      <w:tblPr>
        <w:tblW w:w="10128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350"/>
        <w:gridCol w:w="3389"/>
        <w:gridCol w:w="3389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5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352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5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— шагать, прыгать;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чувства ритма.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ритмического чувства;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движениям, побуждение к подпеванию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 и умения выполнять согласованные движения двумя ногами.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движений, текста песни;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представлений детей о луже, дожде, приметах осени.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иду, я иду, поднимая ножки,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меня на ногах новые сапожки.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Высоко, высоко поднимаю ножки,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меня на ногах новые сапожки!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Ой-ой-ой!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Посмотри, лужа-то какая!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Ой-ой-ой!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Посмотри, лужа-то большая!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Высоко, высоко,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высоко подпрыгну.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Не боюсь, не боюсь,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лужу перепрыгну!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Да-да-да! Да-да-да!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Высоко подпрыгну!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Да-да-да! Да-да-да!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Лужу перепрыгну!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идут на месте, высоко поднимая ноги, или по залу, и подпевают.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Подпевают. Приложив ладошки к щекам, покачивают головами из стороны в сторону.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Подпрыгивают на двух ногах, руки на поясе. Перепрыгивают через воображаемую лужу.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0887" cy="1968627"/>
                <wp:effectExtent l="0" t="0" r="0" b="0"/>
                <wp:docPr id="37" name="_x0000_i106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6"/>
                        <a:stretch/>
                      </pic:blipFill>
                      <pic:spPr bwMode="auto">
                        <a:xfrm>
                          <a:off x="0" y="0"/>
                          <a:ext cx="5930887" cy="19686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6" o:spid="_x0000_s36" type="#_x0000_t75" style="width:467.00pt;height:155.01pt;mso-wrap-distance-left:0.00pt;mso-wrap-distance-top:0.00pt;mso-wrap-distance-right:0.00pt;mso-wrap-distance-bottom:0.00pt;" stroked="f">
                <v:path textboxrect="0,0,0,0"/>
                <v:imagedata r:id="rId46" o:title=""/>
              </v:shape>
            </w:pict>
          </mc:Fallback>
        </mc:AlternateContent>
      </w:r>
      <w:r>
        <w:rPr>
          <w:color w:val="000000"/>
        </w:rPr>
        <w:t xml:space="preserve"> 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«ДОЖДИК»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Макшанцевой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24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24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обучение музыкально-ритмическим движениям — плавно поднимать руки вверх-вниз, выполнять прыжки на обеих ногах.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— подскоки;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побуждение к подпеванию повторяющихся в тексте звукосочетаний;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коррекция координации движений и умения выполнять согласованные движения.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способности к звукоподражанию, слухового внимания;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закрепление движений, подпевание знакомых слов в тексте;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закрепление представлений детей о дожде, приметах осени.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24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Дождик, дождик на дорожке,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Он намочит наши ножки,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Нужно ножки поднимать.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Через лужицы скакать,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Так, вот так, так, вот так! Через лужицы скакать!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Мы наденем все сапожки,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сухими будут ножки,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Можно ног не поднимать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по лужицам шагать!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Так, вот так, так, вот так! И по лужицам шагать!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Дождик, дождик припустил, Всех ребяток намочил! Ну, скорее, поспешим, От дождя мы убежим!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Поспешим, поспешим, От дождя мы убежим!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музыкально-ритмические движения.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Руки вытянуты, ладонями, повернутыми тыльной ст</w:t>
            </w:r>
            <w:r>
              <w:rPr>
                <w:color w:val="000000"/>
                <w:sz w:val="22"/>
                <w:szCs w:val="22"/>
              </w:rPr>
              <w:t xml:space="preserve">о</w:t>
            </w:r>
            <w:r>
              <w:rPr>
                <w:color w:val="000000"/>
                <w:sz w:val="22"/>
                <w:szCs w:val="22"/>
              </w:rPr>
              <w:t xml:space="preserve">роной вверх, выполняют движения вверх-вниз («ловят капельки»).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стоя, подпрыгивают на двух ногах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стоя на месте, выполняют подскоки;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движутся по залу, перепрыгивая через воображаемые лужи.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Стоя на месте, «надевают сапожки» — проводят руками от щиколоток к коленям.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топают;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шагают на месте, высоко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поднимая ноги;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шагают по залу друг за другом.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Дети, стоя на месте, делают взмахи руками перед собой («стряхивают капли»),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закрывают руками голову;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бегут на месте;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бегут на свои места.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1784" cy="1186498"/>
                <wp:effectExtent l="0" t="0" r="0" b="0"/>
                <wp:docPr id="38" name="_x0000_i106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7"/>
                        <a:stretch/>
                      </pic:blipFill>
                      <pic:spPr bwMode="auto">
                        <a:xfrm>
                          <a:off x="0" y="0"/>
                          <a:ext cx="5941784" cy="11864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7" o:spid="_x0000_s37" type="#_x0000_t75" style="width:467.86pt;height:93.43pt;mso-wrap-distance-left:0.00pt;mso-wrap-distance-top:0.00pt;mso-wrap-distance-right:0.00pt;mso-wrap-distance-bottom:0.00pt;" stroked="f">
                <v:path textboxrect="0,0,0,0"/>
                <v:imagedata r:id="rId47" o:title=""/>
              </v:shape>
            </w:pict>
          </mc:Fallback>
        </mc:AlternateContent>
      </w:r>
      <w:r>
        <w:rPr>
          <w:color w:val="000000"/>
        </w:rPr>
        <w:t xml:space="preserve"> 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«</w:t>
      </w:r>
      <w:r>
        <w:rPr>
          <w:b/>
          <w:color w:val="000000"/>
        </w:rPr>
        <w:t xml:space="preserve">ОСЕНЬ В ГОСТИ К НАМ ВДЕТ»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</w:t>
      </w:r>
      <w:r>
        <w:rPr>
          <w:color w:val="000000"/>
        </w:rPr>
        <w:t xml:space="preserve">Гомоновой</w:t>
      </w:r>
      <w:r>
        <w:rPr>
          <w:color w:val="000000"/>
        </w:rPr>
      </w:r>
    </w:p>
    <w:tbl>
      <w:tblPr>
        <w:tblW w:w="1020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273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рук,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подпевать голосу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рук,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исполнительских способностей;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музыкально-ритмических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Листик желтый, листик желтый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дорожку упадет.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Это значит, это значит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Осень в гости к нам идет!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Приходи, красавица,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Осень золотая.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Деткам очень нравится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Осень золотая.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из тучки дождик, дождик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ладошку упадет.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Это значит, это значит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Очень в гости к нам идет.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подпевают 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Поворачивают ладони вправо и влево, сверху вниз.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Хлопают по коленям.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74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Движения ладонями «к себе».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Указательным пальцем левой руки стучат по раскрытой ладони правой.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b/>
          <w:bCs/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2475" cy="1213089"/>
                <wp:effectExtent l="0" t="0" r="0" b="0"/>
                <wp:docPr id="39" name="_x0000_i106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8"/>
                        <a:stretch/>
                      </pic:blipFill>
                      <pic:spPr bwMode="auto">
                        <a:xfrm>
                          <a:off x="0" y="0"/>
                          <a:ext cx="5932475" cy="12130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8" o:spid="_x0000_s38" type="#_x0000_t75" style="width:467.12pt;height:95.52pt;mso-wrap-distance-left:0.00pt;mso-wrap-distance-top:0.00pt;mso-wrap-distance-right:0.00pt;mso-wrap-distance-bottom:0.00pt;" stroked="f">
                <v:path textboxrect="0,0,0,0"/>
                <v:imagedata r:id="rId48" o:title=""/>
              </v:shape>
            </w:pict>
          </mc:Fallback>
        </mc:AlternateContent>
      </w:r>
      <w:r>
        <w:rPr>
          <w:b/>
          <w:bCs/>
          <w:color w:val="000000"/>
        </w:rPr>
        <w:t xml:space="preserve"> </w:t>
      </w:r>
      <w:r>
        <w:rPr>
          <w:b/>
          <w:bCs/>
          <w:color w:val="000000"/>
        </w:rPr>
      </w:r>
      <w:r>
        <w:rPr>
          <w:b/>
          <w:bCs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«ИГРА В СНЕЖКИ»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А.Ануфриевой, муз. Е.</w:t>
      </w:r>
      <w:r>
        <w:rPr>
          <w:color w:val="000000"/>
        </w:rPr>
        <w:t xml:space="preserve">Гомоновой</w:t>
      </w:r>
      <w:r>
        <w:rPr>
          <w:color w:val="000000"/>
        </w:rPr>
      </w:r>
    </w:p>
    <w:tbl>
      <w:tblPr>
        <w:tblW w:w="10137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341"/>
        <w:gridCol w:w="3398"/>
        <w:gridCol w:w="3398"/>
      </w:tblGrid>
      <w:tr>
        <w:tblPrEx/>
        <w:trPr>
          <w:trHeight w:val="48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41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653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41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движениям, побуждение к подпеванию повторяющихся в тексте звукосочетаний, окончаний фраз;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 и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координации движений,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вышеуказанных движений, текста;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танцуем со снежками,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Посмотрите все на нас,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потопаем ногами: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Раз-два-раз, два, раз!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Подойдем поближе к елке,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Посмотрите все на нас,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снежки подарим елке: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Раз-два-раз, два, раз!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снежки мы положили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Все под елочку сюда.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теперь в ладоши хлопать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Сможем без труда. 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 xml:space="preserve">4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Отойдем мы все от елки,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Посмотрите все на нас,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Покружиться все мы можем,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Раз-два-раз, два, раз!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стоят в кругу. В каждой руке держат по «снежку»,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держат «снежки» в поднятых руках и выполняют вращательные движения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Топают поочередно ногами.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подходят к елке мелкими шагами на носочках.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Кладут «снежки» под елку.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Ладони повернуты вверх, дети показывают рукой на «снежки».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Хлопки в ладоши.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отходят от елки шагом назад.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Кружатся, руки на поясе, высоко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поднимают ноги.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4875" cy="1242289"/>
                <wp:effectExtent l="0" t="0" r="0" b="0"/>
                <wp:docPr id="40" name="_x0000_i106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49"/>
                        <a:stretch/>
                      </pic:blipFill>
                      <pic:spPr bwMode="auto">
                        <a:xfrm>
                          <a:off x="0" y="0"/>
                          <a:ext cx="5934875" cy="12422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9" o:spid="_x0000_s39" type="#_x0000_t75" style="width:467.31pt;height:97.82pt;mso-wrap-distance-left:0.00pt;mso-wrap-distance-top:0.00pt;mso-wrap-distance-right:0.00pt;mso-wrap-distance-bottom:0.00pt;" stroked="f">
                <v:path textboxrect="0,0,0,0"/>
                <v:imagedata r:id="rId49" o:title=""/>
              </v:shape>
            </w:pict>
          </mc:Fallback>
        </mc:AlternateContent>
      </w:r>
      <w:r>
        <w:rPr>
          <w:color w:val="000000"/>
        </w:rPr>
        <w:t xml:space="preserve"> 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«ЗВЕРИ НА ЕЛКЕ»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Г.Вихарева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24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24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подражания,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движениям, движению и взаимодействию в хороводе.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подражания, эмоциональной отзывчивости на музыку;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подпевать голосу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и взаимодействию в хороводе.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исполнительских способностей;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музыкально-ритмических движений.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24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Лесом по проселку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шли сюда на елку.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Ну, давай, подпевай,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Шли сюда на елку.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Вот бегут зайчишки, Зайчики-трусишки.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Ушками задвигали,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елочки запрыгали.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Вот шагают петушки, Золотые гребешки.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Красные сапожки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высоких ножках.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Ну-ка, выходи-ка,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Серый кот-мурлыка,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Бархатные лапки,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на них царапки.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5. Подошел к дороге Мишка из берлоги.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Лапами захлопал,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снегу затопал.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подпевают и выполняют музыкально-ритмические движения: * совместно со взрослым; ** по образцу; 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Идут в хороводе.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Останавливаются, хлопают.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прыгают как зайчики.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Двигают приставленными к голове ладонями, прыгают.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Шагают, высоко поднимая ноги, выполняют махи прямыми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Имитируют движения кота.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Правой ладонью гладят левую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наоборот.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Имитируют движения медведя.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Хлопают.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Топают.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12" cy="1243349"/>
                <wp:effectExtent l="0" t="0" r="0" b="0"/>
                <wp:docPr id="41" name="_x0000_i106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0"/>
                        <a:stretch/>
                      </pic:blipFill>
                      <pic:spPr bwMode="auto">
                        <a:xfrm>
                          <a:off x="0" y="0"/>
                          <a:ext cx="5940412" cy="12433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0" o:spid="_x0000_s40" type="#_x0000_t75" style="width:467.75pt;height:97.90pt;mso-wrap-distance-left:0.00pt;mso-wrap-distance-top:0.00pt;mso-wrap-distance-right:0.00pt;mso-wrap-distance-bottom:0.00pt;" stroked="f">
                <v:path textboxrect="0,0,0,0"/>
                <v:imagedata r:id="rId50" o:title=""/>
              </v:shape>
            </w:pict>
          </mc:Fallback>
        </mc:AlternateContent>
      </w:r>
      <w:r>
        <w:rPr>
          <w:color w:val="000000"/>
        </w:rPr>
        <w:t xml:space="preserve"> 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«ПЛЯСКА С КЛУБОЧКАМИ»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Гомоновой</w:t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24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24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коррекция мелкой моторики рук.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обучение движениям, побуждение к подпеванию повторяющихся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 тексте звукосочетаний, окончаний фраз;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 и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координации движений,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разученных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подпеванию знакомых слов в тексте, повторяющихся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240" w:type="dxa"/>
            <w:vAlign w:val="top"/>
            <w:textDirection w:val="lrTb"/>
            <w:noWrap w:val="false"/>
          </w:tcPr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Клубочки разноцветные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петельках висят,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Клубочки разноцветные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Ребяток веселят.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Покружись, клубочек мой, Желтый, красный, голубой!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Положим на ладошку мы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Наш маленький клубок,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Потрогаем немножко мы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Наш маленький клубок,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С клубочками попляшем мы,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Попляшем веселей,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Потом клубок за спинку все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спрячем поскорей.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Где же, где клубочек мой, Желтый, красный, голубой?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Клубочки всем покажем мы,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Клубочки хороши,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весело попляшем,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Смелее, малыши!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Перед началом пляски рекомендуетс</w:t>
            </w:r>
            <w:r>
              <w:rPr>
                <w:color w:val="000000"/>
                <w:sz w:val="22"/>
                <w:szCs w:val="22"/>
              </w:rPr>
              <w:t xml:space="preserve">я провести с детьми беседу: познакомить с клубочком, потрогать его, определить цвет каждого из них (каждый ребенок называет цвет своего клуюочка), дать определение формы (круглый, квадратный), цвета (желтый, красный, голубой), размера (большой, маленький).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подпевают и выполняют музыкально-ритмические движения: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держат клубок двумя руками, с помощью взрослого;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держат клубок в одной руке, по образцу;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1733" cy="1141284"/>
                <wp:effectExtent l="0" t="0" r="0" b="0"/>
                <wp:docPr id="42" name="_x0000_i106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1"/>
                        <a:stretch/>
                      </pic:blipFill>
                      <pic:spPr bwMode="auto">
                        <a:xfrm>
                          <a:off x="0" y="0"/>
                          <a:ext cx="5941733" cy="11412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1" o:spid="_x0000_s41" type="#_x0000_t75" style="width:467.85pt;height:89.86pt;mso-wrap-distance-left:0.00pt;mso-wrap-distance-top:0.00pt;mso-wrap-distance-right:0.00pt;mso-wrap-distance-bottom:0.00pt;" stroked="f">
                <v:path textboxrect="0,0,0,0"/>
                <v:imagedata r:id="rId51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«ОСЕННЯЯ ПЕСЕНКА»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Н.</w:t>
      </w:r>
      <w:r>
        <w:rPr>
          <w:color w:val="000000"/>
        </w:rPr>
        <w:t xml:space="preserve">Френкель, муз. А.Александрова</w:t>
      </w:r>
      <w:r>
        <w:rPr>
          <w:color w:val="000000"/>
        </w:rPr>
      </w:r>
    </w:p>
    <w:tbl>
      <w:tblPr>
        <w:tblW w:w="1022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408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5714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ходьбе по залу в ритме музыки;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движениям, побуждение к подпеванию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 и умения выполнять согласованные движения двумя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движений, текста.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Погуляем, погуляем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садике своем.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Желтых листьев,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Красных листьев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Много наберем.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Посмотрите, посмотрите,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какой букет.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Листья в вазу мы поставим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нашем уголке.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подпевают 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Идут по залу за музыкальным руководителем с листиками в руках.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Поднимают руки вверх, поднимаются на носочках.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Подбегают к музыкальному руководителю и составляют букет в вазу.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1784" cy="1925333"/>
                <wp:effectExtent l="0" t="0" r="0" b="0"/>
                <wp:docPr id="43" name="_x0000_i106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2"/>
                        <a:stretch/>
                      </pic:blipFill>
                      <pic:spPr bwMode="auto">
                        <a:xfrm>
                          <a:off x="0" y="0"/>
                          <a:ext cx="5941784" cy="19253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2" o:spid="_x0000_s42" type="#_x0000_t75" style="width:467.86pt;height:151.60pt;mso-wrap-distance-left:0.00pt;mso-wrap-distance-top:0.00pt;mso-wrap-distance-right:0.00pt;mso-wrap-distance-bottom:0.00pt;" stroked="f">
                <v:path textboxrect="0,0,0,0"/>
                <v:imagedata r:id="rId52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both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«ОСЕННИЙ ЛИСТОПАД»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О.Дорофеевой</w:t>
      </w:r>
      <w:r>
        <w:rPr>
          <w:color w:val="000000"/>
        </w:rPr>
      </w:r>
    </w:p>
    <w:tbl>
      <w:tblPr>
        <w:tblW w:w="10195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98"/>
        <w:gridCol w:w="3379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352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— ходьбе по залу в ритме музыки, покачиванию, кружению;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внимания,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движениям, побуждение к подпеванию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 и умения выполнять согласованные движения двумя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движений, текста песни;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обогащение представлений о приметах осени и разнообразии деревьев и их листьев.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Осень подарила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Детям листопад.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Листья на дорожках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Ковриком лежат.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Листики березки,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Листики осинки,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Золотого клена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тоненькой рябинки.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листочки эти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Дружно соберем,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 ними потанцуем,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Песенку споем.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Осень золотую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благодарим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ее подарок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сердце сохраним.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подпевают 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 листиками в руках стоят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врассыпную по залу и качают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поднятыми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Кружатся.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Двигаются в центр круга, поднимают руки с листочками, «собирают букет», расходятся на места.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Кланяются.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Прижимают листочки к груди.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15025" cy="1163955"/>
                <wp:effectExtent l="0" t="0" r="0" b="0"/>
                <wp:docPr id="44" name="_x0000_i106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3"/>
                        <a:stretch/>
                      </pic:blipFill>
                      <pic:spPr bwMode="auto">
                        <a:xfrm>
                          <a:off x="0" y="0"/>
                          <a:ext cx="5915025" cy="1163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3" o:spid="_x0000_s43" type="#_x0000_t75" style="width:465.75pt;height:91.65pt;mso-wrap-distance-left:0.00pt;mso-wrap-distance-top:0.00pt;mso-wrap-distance-right:0.00pt;mso-wrap-distance-bottom:0.00pt;" stroked="f">
                <v:path textboxrect="0,0,0,0"/>
                <v:imagedata r:id="rId53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iCs/>
          <w:color w:val="000000"/>
        </w:rPr>
        <w:t xml:space="preserve">«</w:t>
      </w:r>
      <w:r>
        <w:rPr>
          <w:b/>
          <w:iCs/>
          <w:color w:val="000000"/>
        </w:rPr>
        <w:t xml:space="preserve">Листочек золотой</w:t>
      </w:r>
      <w:r>
        <w:rPr>
          <w:b/>
          <w:iCs/>
          <w:color w:val="000000"/>
        </w:rPr>
        <w:t xml:space="preserve">»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iCs/>
          <w:color w:val="000000"/>
        </w:rPr>
        <w:t xml:space="preserve">сл</w:t>
      </w:r>
      <w:r>
        <w:rPr>
          <w:iCs/>
          <w:color w:val="000000"/>
        </w:rPr>
        <w:t xml:space="preserve">. я </w:t>
      </w:r>
      <w:r>
        <w:rPr>
          <w:bCs/>
          <w:color w:val="000000"/>
        </w:rPr>
        <w:t xml:space="preserve">муз </w:t>
      </w:r>
      <w:r>
        <w:rPr>
          <w:color w:val="000000"/>
          <w:lang w:val="en-US"/>
        </w:rPr>
        <w:t xml:space="preserve">H</w:t>
      </w:r>
      <w:r>
        <w:rPr>
          <w:color w:val="000000"/>
        </w:rPr>
        <w:t xml:space="preserve">.</w:t>
      </w:r>
      <w:r>
        <w:rPr>
          <w:color w:val="000000"/>
        </w:rPr>
        <w:t xml:space="preserve">В</w:t>
      </w:r>
      <w:r>
        <w:rPr>
          <w:color w:val="000000"/>
        </w:rPr>
        <w:t xml:space="preserve">е</w:t>
      </w:r>
      <w:r>
        <w:rPr>
          <w:color w:val="000000"/>
        </w:rPr>
        <w:t xml:space="preserve">ресокивой</w:t>
      </w:r>
      <w:r>
        <w:rPr>
          <w:color w:val="000000"/>
        </w:rPr>
      </w:r>
    </w:p>
    <w:tbl>
      <w:tblPr>
        <w:tblW w:w="10147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408"/>
        <w:gridCol w:w="3331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31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35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— ходьбе по залу в ритме музыки, покачиванию, кружению;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внимания,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движениям, побуждение к подпеванию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 и умения выполнять согласованные движения двумя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 на музыку,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движений, текста песни;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обогащение представлений о приметах осени, разнообразии деревьев и их листьев.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Снова в гости к нам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Пришла осень золотая.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Листья с веточек летят,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 ветерком играя.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Листочек, листочек,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Листочек золотой!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в пляске веселой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Покружимся с тобой.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Хорошо нам танцевать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праздничный денечек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повыше поднимать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Золотой листочек.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Ветерок кружит листвой,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Кружится над нами,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праздник радостный такой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Пляшет с малышами.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31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подпевают и выполняют</w:t>
            </w:r>
            <w:r>
              <w:rPr>
                <w:color w:val="000000"/>
                <w:sz w:val="22"/>
                <w:szCs w:val="22"/>
              </w:rPr>
              <w:t xml:space="preserve"> му</w:t>
            </w:r>
            <w:r>
              <w:rPr>
                <w:color w:val="000000"/>
                <w:sz w:val="22"/>
                <w:szCs w:val="22"/>
              </w:rPr>
              <w:t xml:space="preserve">зыкально-ритмические </w:t>
            </w:r>
            <w:r>
              <w:rPr>
                <w:color w:val="000000"/>
                <w:sz w:val="22"/>
                <w:szCs w:val="22"/>
              </w:rPr>
              <w:t xml:space="preserve">движения: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 образцу;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 листиками в руках стоят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врассыпную по залу и качают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поднятыми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Кружатся.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Двигаются в центр круга, поднимают руки с листочками, «собирают букет», расходятся на места.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приседания.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2475" cy="1267497"/>
                <wp:effectExtent l="0" t="0" r="0" b="0"/>
                <wp:docPr id="45" name="_x0000_i107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4"/>
                        <a:stretch/>
                      </pic:blipFill>
                      <pic:spPr bwMode="auto">
                        <a:xfrm>
                          <a:off x="0" y="0"/>
                          <a:ext cx="5932475" cy="12674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4" o:spid="_x0000_s44" type="#_x0000_t75" style="width:467.12pt;height:99.80pt;mso-wrap-distance-left:0.00pt;mso-wrap-distance-top:0.00pt;mso-wrap-distance-right:0.00pt;mso-wrap-distance-bottom:0.00pt;" stroked="f">
                <v:path textboxrect="0,0,0,0"/>
                <v:imagedata r:id="rId54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«ПОЕЗД»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Т.Бабаджан, муз. Н.</w:t>
      </w:r>
      <w:r>
        <w:rPr>
          <w:color w:val="000000"/>
        </w:rPr>
        <w:t xml:space="preserve">Метлова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обыгрывание песни (выполнение музыкально-ритмических движений по тексту);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нарушений осанки.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звукоподражанию,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приседаний под музыку, умения подпевать.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поезд наш едет,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Колеса стучат,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в поезде нашем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Ребята сидят.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Чу-чу, чу-чу-чу-чу,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Бежит паровоз.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Далеко, далеко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Ребят он повез.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Но вот остановка,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Кто хочет гулять?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Вставайте, ребята,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Пойдемте гулять.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детям предлагается прослушать песню, затем спеть ее вместе с музыкальным руководителем, изображая круговые движения согнутыми в локтях руками;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детям предлагается покататься на поезде (конструкция из стульев), имитация движений — дети подпевают, одновременно выполняют движения в ритме музыки;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песню и выполняют движения (построение друг за другом) по тексту.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4227" cy="1184906"/>
                <wp:effectExtent l="0" t="0" r="0" b="0"/>
                <wp:docPr id="46" name="_x0000_i107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5"/>
                        <a:stretch/>
                      </pic:blipFill>
                      <pic:spPr bwMode="auto">
                        <a:xfrm>
                          <a:off x="0" y="0"/>
                          <a:ext cx="5934227" cy="11849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5" o:spid="_x0000_s45" type="#_x0000_t75" style="width:467.26pt;height:93.30pt;mso-wrap-distance-left:0.00pt;mso-wrap-distance-top:0.00pt;mso-wrap-distance-right:0.00pt;mso-wrap-distance-bottom:0.00pt;" stroked="f">
                <v:path textboxrect="0,0,0,0"/>
                <v:imagedata r:id="rId55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«РЕЗВЫЕ НОЖКИ»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</w:t>
      </w:r>
      <w:r>
        <w:rPr>
          <w:color w:val="000000"/>
        </w:rPr>
        <w:t xml:space="preserve">Макшанцевой</w:t>
      </w:r>
      <w:r>
        <w:rPr>
          <w:color w:val="000000"/>
        </w:rPr>
      </w:r>
    </w:p>
    <w:tbl>
      <w:tblPr>
        <w:tblW w:w="10205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89"/>
        <w:gridCol w:w="3398"/>
      </w:tblGrid>
      <w:tr>
        <w:tblPrEx/>
        <w:trPr>
          <w:trHeight w:val="45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89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прыжкам на обеих ногах;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</w:t>
            </w:r>
            <w:r>
              <w:rPr>
                <w:color w:val="000000"/>
                <w:sz w:val="22"/>
                <w:szCs w:val="22"/>
              </w:rPr>
              <w:t xml:space="preserve">ний, ориентирования в прост</w:t>
            </w:r>
            <w:r>
              <w:rPr>
                <w:color w:val="000000"/>
                <w:sz w:val="22"/>
                <w:szCs w:val="22"/>
              </w:rPr>
              <w:t xml:space="preserve">ранстве.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прыжкам на одной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обеих ногах поочередно;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ориентирования в пространстве.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прыжкам на одной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обеих ногах поочередно, впередназад, влево-вправо, кружению;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ориентирования в пространстве.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Прыгать буду я сейчас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обеих ножках.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Прыгать буду на одной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на другой немножко.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Вправо — скок! Влево — скок!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обеих ножках.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Прыгать буду на одной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на другой немножко.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То вперед, то назад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обеих ножках.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Прыгать буду на одной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на другой немножко!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А теперь я покружусь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обеих ножках.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Прыгать буду на одной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И на другой немножко.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прыжки на двух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ногах на месте.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на правой ноге.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на левой ноге.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влево-вправо на обеих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ногах.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на правой ноге.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на левой ноге.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вперед-назад на обеих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ногах.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на правой ноге.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на левой ноге.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Кружатся, подпрыгивая на обеих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ногах.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на правой ноге.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на левой ноге.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детям предлагается выполнять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прыжки на обеих ногах в ритме;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детям предлагается выполнять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прыжки на одной ноге поочередно;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детям предлагается выполнять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прыжки на обеих ногах вправо-влево, вперед-назад, кружение.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4227" cy="593745"/>
                <wp:effectExtent l="0" t="0" r="0" b="0"/>
                <wp:docPr id="47" name="_x0000_i107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6"/>
                        <a:stretch/>
                      </pic:blipFill>
                      <pic:spPr bwMode="auto">
                        <a:xfrm>
                          <a:off x="0" y="0"/>
                          <a:ext cx="5934227" cy="593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6" o:spid="_x0000_s46" type="#_x0000_t75" style="width:467.26pt;height:46.75pt;mso-wrap-distance-left:0.00pt;mso-wrap-distance-top:0.00pt;mso-wrap-distance-right:0.00pt;mso-wrap-distance-bottom:0.00pt;" stroked="f">
                <v:path textboxrect="0,0,0,0"/>
                <v:imagedata r:id="rId56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«ОРЕШКИ» </w:t>
      </w:r>
      <w:r>
        <w:rPr>
          <w:b/>
          <w:bCs/>
          <w:color w:val="000000"/>
          <w:lang w:val="en-US"/>
        </w:rPr>
        <w:t xml:space="preserve">(I </w:t>
      </w:r>
      <w:r>
        <w:rPr>
          <w:b/>
          <w:bCs/>
          <w:color w:val="000000"/>
        </w:rPr>
        <w:t xml:space="preserve">уровень)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текст Т.Боровик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 способности к звукоподражанию,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учить детей исполнять разные ритмические рисунки;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рук, звукопроизношения.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Сидит белка на тележке,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Продает она орешки.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Воробью и мышке,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Лису и зайчишке,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Мишке толстопятому.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 волчку усатому.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Кому в платочек,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Кому в мешочек,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Кому в лапочку,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jc w:val="center"/>
            </w:pPr>
            <w:r>
              <w:rPr>
                <w:sz w:val="22"/>
                <w:szCs w:val="22"/>
              </w:rPr>
              <w:t xml:space="preserve">А мне в шапочку.</w:t>
            </w:r>
            <w:r/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Дети держат в руках полотняные мешочки с орешками, произносят текст в одном ритме.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Стучат мешочком по ладони.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Стучат мешочком по коленям. 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Катают мешок по одной ноге, затем — по другой.</w:t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Стучат мешочком по спине сверху. 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Стучат по спине снизу. 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Трут мешочек между ладонями. </w: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</w:r>
          </w:p>
          <w:p>
            <w:pPr>
              <w:pStyle w:val="652"/>
            </w:pPr>
            <w:r>
              <w:rPr>
                <w:sz w:val="22"/>
                <w:szCs w:val="22"/>
              </w:rPr>
              <w:t xml:space="preserve">Потряхивают мешочком, держа в двух ладонях.</w:t>
            </w:r>
            <w:r/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«ЕДЕМ НА ЛОШАДКЕ»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текст Т.Боровик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408"/>
      </w:tblGrid>
      <w:tr>
        <w:tblPrEx/>
        <w:trPr>
          <w:trHeight w:val="288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678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речевого и двигательного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подражания;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ритмическим движениям;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слухового внимания.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речевого и двигательного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подражания;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совершенствование ритмических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к декламации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вместе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дыхания, координации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движений, слухового внимания.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речевого и двигательного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подражания;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ритмических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слухового внимания.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Едем, едем на лошадке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дорожке гладкой-гладкой.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Листья шуршат.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Дятел стучит.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мы едем на лошадке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дорожке гладкой-гладкой.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Листья шуршат.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Дятел стучит.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Ветер шумит.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мы едем на лошадке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дорожке гладкой-гладкой.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Листья шуршат.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Дятел стучит.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Ветер шумит. (2р.)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Ежик пыхтит.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произносят текст по слогам,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стучат фалангами пальцев, согнутыми в кулаки.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трут ладонью о ладонь.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Стучат пальцем одной руки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 раскрытую ладонь другой.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Повторяют вышеуказанные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Поднимают руки вверх и качают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ими в стороны, произнося: «У-у-у».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Повторяют вышеуказанные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показывают ежика с сомкнутыми в«замок» пальцами и про</w:t>
            </w:r>
            <w:r>
              <w:rPr>
                <w:color w:val="000000"/>
                <w:sz w:val="22"/>
                <w:szCs w:val="22"/>
              </w:rPr>
              <w:t xml:space="preserve">износят: «Ф-ф-ф».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сидя с помощью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стоя с помощью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поют и показывают движения,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произносят текст самостоятельно.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ИНСТРУМЕНТАЛЬНЫЕ ИГРЫ</w:t>
      </w:r>
      <w:r>
        <w:rPr>
          <w:b/>
          <w:color w:val="000000"/>
          <w:sz w:val="32"/>
          <w:szCs w:val="32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«ПУТЕШЕСТВИЕ В ЛЕС»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разработка Л.</w:t>
      </w:r>
      <w:r>
        <w:rPr>
          <w:color w:val="000000"/>
        </w:rPr>
        <w:t xml:space="preserve">Меркуловой</w:t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слухового внимания,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способности к звукоподражанию;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ритмичному (усложнение ритма по усмотрению музыкального руководителя с каждым уровнем) отстукиванию и проговаривариванию знакомых слов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разучивание разных ритмических рисунков;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Оснащение: искусственные елки, березки, дятел, заяц, деревянные палочки, металлофон.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1.Пойдем по дорожке прямой.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Вы, дети, идите за мной.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Слышите, дятел стучит о сучок: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Тук-тук, тук-тук,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мы повторим этот звук.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2.Сейчас по тропинке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свернули направо,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Увидели зайца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он прыгнул в канаву.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ножки стучат: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Туки-туки-туки-тук.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Повторим, дети, этот звук.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Вот вышли из леса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кругом тишина,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Только стучат два веселых бобра: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Тук-тук да тук, тук-тук да тук.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Повторим, дети, этот звук.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Вот и выбрались мы из леса.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теперь я с вами прощаюсь,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меня ждут в лесу.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приглашаются в зал — они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гуляют по лесу. Воспитатель говорит, что они заблудились. Все кричат: «Ау!». Появляется волшебница (музыкальный руководитель) и обещает вывести детей из леса.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Идут, размеренно ударяя ногами об пол.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 на палочках.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 на палочках.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 на палочках.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«ТУЧА ПЛАЧЕТ»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текст О.</w:t>
      </w:r>
      <w:r>
        <w:rPr>
          <w:color w:val="000000"/>
        </w:rPr>
        <w:t xml:space="preserve">Стройко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37"/>
        <w:gridCol w:w="3408"/>
        <w:gridCol w:w="3427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37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7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5914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3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ритмическим движениям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(постукивание);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способности к звукоподражанию;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учить детей выполнять движения,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ритмично проговаривать знакомые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слова в тексте.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способности к звукоподражанию;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закрепление движений, ритмично</w:t>
            </w:r>
            <w:r>
              <w:rPr>
                <w:color w:val="000000"/>
                <w:sz w:val="22"/>
                <w:szCs w:val="22"/>
              </w:rPr>
              <w:t xml:space="preserve">го проговаривания знакомых слов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 тексте.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Туча плачет — кап-кап-кап,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Туча плачет — кап-кап-кап.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Ой, намочит — кап-кап-кап,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Ой, намочит — кап-кап-кап.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Сад до ниточки промок — ох-ох-ох,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Сад до ниточки промок — ох-ох-ох.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Огороду дождь помог,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Огороду дождь помог.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Кто захочет — буль-буль,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Всех намочит — буль-буль.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Кто захочет — буль-буль,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Всех намочит — буль-буль.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Дождь по крышам и столбам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Бам-бам-бам, бам-бам-бам.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Дождь по крышам и столбам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Бам-бам-бам, бам-бам-бам.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Туча, туча, уходи,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Ди-ди-ди, ди-ди-ди.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Больше к нам не приходи,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Ди-ди-ди, ди-ди-ди.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играют указательными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пальцами по столу, по коленкам,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стулу;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играют на металлофоне;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играют на пианино.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Хлопают в ритме музыки.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Стряхивают капельки с пальцев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(или играют глиссандо на металлофоне, пианино).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Кулаками играют по коленям (сто</w:t>
            </w:r>
            <w:r>
              <w:rPr>
                <w:color w:val="000000"/>
                <w:sz w:val="22"/>
                <w:szCs w:val="22"/>
              </w:rPr>
              <w:t xml:space="preserve">лу, стулу, шумовым тарелкам и др.)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Топают ногами в ритме музыки.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both"/>
        <w:shd w:val="clear" w:color="auto" w:fill="ffffff"/>
        <w:rPr>
          <w:color w:val="000000"/>
        </w:rPr>
      </w:pPr>
      <w:r>
        <w:rPr>
          <w:color w:val="000000"/>
        </w:rPr>
        <w:t xml:space="preserve">«РАЗМИНКА»</w:t>
      </w:r>
      <w:r>
        <w:rPr>
          <w:color w:val="000000"/>
        </w:rPr>
      </w:r>
    </w:p>
    <w:p>
      <w:pPr>
        <w:pStyle w:val="652"/>
        <w:ind w:firstLine="180"/>
        <w:jc w:val="both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Макшанцевой</w:t>
      </w:r>
      <w:r>
        <w:rPr>
          <w:color w:val="000000"/>
        </w:rPr>
      </w:r>
    </w:p>
    <w:tbl>
      <w:tblPr>
        <w:tblW w:w="1021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27"/>
        <w:gridCol w:w="3379"/>
        <w:gridCol w:w="3408"/>
      </w:tblGrid>
      <w:tr>
        <w:tblPrEx/>
        <w:trPr>
          <w:trHeight w:val="46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7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33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27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</w:t>
            </w:r>
            <w:r>
              <w:rPr>
                <w:color w:val="000000"/>
                <w:sz w:val="22"/>
                <w:szCs w:val="22"/>
              </w:rPr>
              <w:t xml:space="preserve">бучение детей игре на бубне, побуждение к подпеванию повторя</w:t>
            </w:r>
            <w:r>
              <w:rPr>
                <w:color w:val="000000"/>
                <w:sz w:val="22"/>
                <w:szCs w:val="22"/>
              </w:rPr>
              <w:t xml:space="preserve">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умения выполнять согласованные движения обеими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способности к звукопод</w:t>
            </w:r>
            <w:r>
              <w:rPr>
                <w:color w:val="000000"/>
                <w:sz w:val="22"/>
                <w:szCs w:val="22"/>
              </w:rPr>
              <w:t xml:space="preserve">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движениям, игре на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бубне;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закрепление представлений о пра</w:t>
            </w:r>
            <w:r>
              <w:rPr>
                <w:color w:val="000000"/>
                <w:sz w:val="22"/>
                <w:szCs w:val="22"/>
              </w:rPr>
              <w:t xml:space="preserve">вой и левой руке.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7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Похлопаем немножко,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Похлопаем в ладошки,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Похлопаем немножко.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Очень хорошо.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И пальчики попляшут,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пальчики попляшут,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пальчики попляшут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маленьких ребят.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Тук-тук молотком,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построим птичкам дом.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Тук-тук молотком,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Поселяйтесь птички в нем.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Бум-бум — барабан,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Что за шум и тара-рам?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Бум-бум — барабан,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Просыпайтесь по утрам!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5. Поехали потихонечку,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Поехали потихонечку.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быстренько, и быстренько...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поют или подпевают голосу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взрослого 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совместно со взрослым; ** по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образцу; *** самостоятельно.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Варианты игры: </w:t>
            </w:r>
            <w:r>
              <w:rPr>
                <w:color w:val="000000"/>
                <w:sz w:val="22"/>
                <w:szCs w:val="22"/>
              </w:rPr>
              <w:t xml:space="preserve">1) движения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руками; 2) движения с бубном;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1) ладонью правой руки стучат по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ладони левой; 2) ладонью правой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руки стучат по бубну.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1) выполняют музыкально-ритмическое движение «фонарики»;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2) стучат по бубну кончиками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пальцев, чередуя.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1) стучат кулаком по кулаку;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2) стучат по бубну кулачком.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1) стучат указательным пальцем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левой руки по указательному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пальцу правой;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2) стучат по бубну указательным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пальцем правой руки.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1) стучат ладонями по коленям;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2) стучат бубном по колену, ускоряя темп, поднимают бубен вверх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звенят им.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1466" cy="2999842"/>
                <wp:effectExtent l="0" t="0" r="0" b="0"/>
                <wp:docPr id="48" name="_x0000_i107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7"/>
                        <a:stretch/>
                      </pic:blipFill>
                      <pic:spPr bwMode="auto">
                        <a:xfrm>
                          <a:off x="0" y="0"/>
                          <a:ext cx="5941466" cy="29998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7" o:spid="_x0000_s47" type="#_x0000_t75" style="width:467.83pt;height:236.21pt;mso-wrap-distance-left:0.00pt;mso-wrap-distance-top:0.00pt;mso-wrap-distance-right:0.00pt;mso-wrap-distance-bottom:0.00pt;" stroked="f">
                <v:path textboxrect="0,0,0,0"/>
                <v:imagedata r:id="rId57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«ЛЕСНЫЕ ЖИТЕЛИ»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текст И. Груздовой</w:t>
      </w:r>
      <w:r>
        <w:rPr>
          <w:color w:val="000000"/>
        </w:rPr>
      </w:r>
    </w:p>
    <w:tbl>
      <w:tblPr>
        <w:tblW w:w="10479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592"/>
        <w:gridCol w:w="3389"/>
        <w:gridCol w:w="34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92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1094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92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</w:t>
            </w:r>
            <w:r>
              <w:rPr>
                <w:color w:val="000000"/>
                <w:sz w:val="22"/>
                <w:szCs w:val="22"/>
              </w:rPr>
              <w:t xml:space="preserve">тей правильному поло</w:t>
            </w:r>
            <w:r>
              <w:rPr>
                <w:color w:val="000000"/>
                <w:sz w:val="22"/>
                <w:szCs w:val="22"/>
              </w:rPr>
              <w:t xml:space="preserve">жению инструментария в руках;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ритмического чувства;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правильно держать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палочку для игры на металлофоне,</w:t>
            </w:r>
            <w:r>
              <w:rPr>
                <w:color w:val="000000"/>
                <w:sz w:val="22"/>
                <w:szCs w:val="22"/>
              </w:rPr>
              <w:t xml:space="preserve"> воспроизводить звуки на металлофоне в определенном ритме, сту</w:t>
            </w:r>
            <w:r>
              <w:rPr>
                <w:color w:val="000000"/>
                <w:sz w:val="22"/>
                <w:szCs w:val="22"/>
              </w:rPr>
              <w:t xml:space="preserve">ч</w:t>
            </w:r>
            <w:r>
              <w:rPr>
                <w:color w:val="000000"/>
                <w:sz w:val="22"/>
                <w:szCs w:val="22"/>
              </w:rPr>
              <w:t xml:space="preserve">ать палочками по столу, дотраги</w:t>
            </w:r>
            <w:r>
              <w:rPr>
                <w:color w:val="000000"/>
                <w:sz w:val="22"/>
                <w:szCs w:val="22"/>
              </w:rPr>
              <w:t xml:space="preserve">ваться ими друг друга в ритме.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звукоподражания;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закрепление навыков игры на ме</w:t>
            </w:r>
            <w:r>
              <w:rPr>
                <w:color w:val="000000"/>
                <w:sz w:val="22"/>
                <w:szCs w:val="22"/>
              </w:rPr>
              <w:t xml:space="preserve">таллофоне, игры с палочками и др.;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обучение ритмичному воспроизве</w:t>
            </w:r>
            <w:r>
              <w:rPr>
                <w:color w:val="000000"/>
                <w:sz w:val="22"/>
                <w:szCs w:val="22"/>
              </w:rPr>
              <w:t xml:space="preserve">дению звуков.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Барабан грохочет,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будто сильный гром.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лес за мной, ребята,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бом-бом-бом.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Пойдем по дорожке прямой.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Вы, дети, идите за мной.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Раз-два, раз-два,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Вот и кончилась тропа.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Сел дятел на сучок,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Дятел смотрит: где жучок?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Тук-тук-тук. Чок-чок-чок.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Сейчас по тропинке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свернем мы направо.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Увидели зайца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он прыгнул в канаву,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ножки у зайца стучали: тук-тук.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Повторите, дети, этот звук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Тук-тук, тук-тук.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5. Из-за леса, не спеша,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Вышла рыжая лиса.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Ступает она мягко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шелковой травке.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Так, так, так, так.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6. Вот несет нам шишки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Косолапый мишка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Топ-топ, топ-топ.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7. Белка прыгнула наверх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И грызет там свой орех —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Хрум-хрум, хрум-хрум.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Впрок орешков припасла,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Нам орешков принесла.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Разложила их в мешки.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t xml:space="preserve">Поиграем с ними мы?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декламируют текст, останав</w:t>
            </w:r>
            <w:r>
              <w:rPr>
                <w:color w:val="000000"/>
                <w:sz w:val="22"/>
                <w:szCs w:val="22"/>
              </w:rPr>
              <w:t xml:space="preserve">ливаются возле барабана, играют.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шагают друг за другом по залу.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подходят к металлофону,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отстукивают ритм.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Подходят к зайцу (игрушке). Возле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него лежат деревянные палочки.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</w:t>
            </w:r>
            <w:r>
              <w:rPr>
                <w:color w:val="000000"/>
                <w:sz w:val="22"/>
                <w:szCs w:val="22"/>
              </w:rPr>
              <w:t xml:space="preserve">ти берут по две палочки и отсту</w:t>
            </w:r>
            <w:r>
              <w:rPr>
                <w:color w:val="000000"/>
                <w:sz w:val="22"/>
                <w:szCs w:val="22"/>
              </w:rPr>
              <w:t xml:space="preserve">кивают ритм на полу.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искусственной траве «ходят»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ладошками, издавая тихий, мягкий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звук шага.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Воспитатель в маске мишки раздает детям пластмассовые шишки.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стучат шишкой по шишке.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Воспитатель в маске белки берет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из большого мешка «орехи» (из искусственной ваты) и раздает их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детям. Дети издают звуки, сжимая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ладони с «орехом».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Складывают «орешки» в большой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мешок. Продолжают игру с маленькими мешочками, похожими на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большой мешок.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</w:t>
      </w:r>
      <w:r>
        <w:rPr>
          <w:b/>
          <w:color w:val="000000"/>
        </w:rPr>
        <w:t xml:space="preserve">Д</w:t>
      </w:r>
      <w:r>
        <w:rPr>
          <w:b/>
          <w:color w:val="000000"/>
        </w:rPr>
        <w:t xml:space="preserve">ождик»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а</w:t>
      </w:r>
      <w:r>
        <w:rPr>
          <w:color w:val="000000"/>
        </w:rPr>
        <w:t xml:space="preserve">даптированный вариант текста О.Клезович, муз. М.</w:t>
      </w:r>
      <w:r>
        <w:rPr>
          <w:color w:val="000000"/>
        </w:rPr>
        <w:t xml:space="preserve">Парцаладзе</w:t>
      </w:r>
      <w:r>
        <w:rPr>
          <w:color w:val="000000"/>
        </w:rPr>
      </w:r>
    </w:p>
    <w:tbl>
      <w:tblPr>
        <w:tblW w:w="1019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780"/>
        <w:gridCol w:w="3016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78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016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5375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78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внимания, динамического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игре на палочках, правильному их положению;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слухового внимания, ди</w:t>
            </w:r>
            <w:r>
              <w:rPr>
                <w:color w:val="000000"/>
                <w:sz w:val="22"/>
                <w:szCs w:val="22"/>
              </w:rPr>
              <w:t xml:space="preserve">намического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игре на колокольчике,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правильному его положению;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динамического слуха,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игре на металлофоне;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закрепление представлений о му</w:t>
            </w:r>
            <w:r>
              <w:rPr>
                <w:color w:val="000000"/>
                <w:sz w:val="22"/>
                <w:szCs w:val="22"/>
              </w:rPr>
              <w:t xml:space="preserve">зыкальных инструментах.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016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Кап-кап, тук-тук-тук.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Капли дождика тук-тук.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Это дождик, тук-тук-тук,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Сочиняет этот стук.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Кап-кап, дон-дон-дон.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Капли начали трезвон.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Поет дождик: «Дон-дон-дон»,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Слушайте</w:t>
            </w:r>
            <w:r>
              <w:rPr>
                <w:color w:val="000000"/>
                <w:sz w:val="22"/>
                <w:szCs w:val="22"/>
              </w:rPr>
              <w:t xml:space="preserve"> все этот звон.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Кап-кап, кап-кап-кап,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дождя веселый нрав,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Завтра утром мы опять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Будем с дождиком играть.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играют с деревянными па-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лочками;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играют со звоночками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(колокольчиками);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играют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проигрыш исполняют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ритмический рисунок.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12" cy="1143607"/>
                <wp:effectExtent l="0" t="0" r="0" b="0"/>
                <wp:docPr id="49" name="_x0000_i107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8"/>
                        <a:stretch/>
                      </pic:blipFill>
                      <pic:spPr bwMode="auto">
                        <a:xfrm>
                          <a:off x="0" y="0"/>
                          <a:ext cx="5940412" cy="11436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8" o:spid="_x0000_s48" type="#_x0000_t75" style="width:467.75pt;height:90.05pt;mso-wrap-distance-left:0.00pt;mso-wrap-distance-top:0.00pt;mso-wrap-distance-right:0.00pt;mso-wrap-distance-bottom:0.00pt;" stroked="f">
                <v:path textboxrect="0,0,0,0"/>
                <v:imagedata r:id="rId58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«СОЛНЕЧНЫЕ ЗАЙЧИКИ»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Г.</w:t>
      </w:r>
      <w:r>
        <w:rPr>
          <w:color w:val="000000"/>
        </w:rPr>
        <w:t xml:space="preserve">Чебакова</w:t>
      </w:r>
      <w:r>
        <w:rPr>
          <w:color w:val="000000"/>
        </w:rPr>
      </w:r>
    </w:p>
    <w:tbl>
      <w:tblPr>
        <w:tblW w:w="1020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780"/>
        <w:gridCol w:w="2700"/>
        <w:gridCol w:w="3724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78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70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724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441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78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слушанию музыки, воспроизведению ритмического ри</w:t>
            </w:r>
            <w:r>
              <w:rPr>
                <w:color w:val="000000"/>
                <w:sz w:val="22"/>
                <w:szCs w:val="22"/>
              </w:rPr>
              <w:t xml:space="preserve">сунка в прыжках.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воспроизведению рит</w:t>
            </w:r>
            <w:r>
              <w:rPr>
                <w:color w:val="000000"/>
                <w:sz w:val="22"/>
                <w:szCs w:val="22"/>
              </w:rPr>
              <w:t xml:space="preserve">мического рисунка в хлопках.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звукоподражания, чувст</w:t>
            </w:r>
            <w:r>
              <w:rPr>
                <w:color w:val="000000"/>
                <w:sz w:val="22"/>
                <w:szCs w:val="22"/>
              </w:rPr>
              <w:t xml:space="preserve">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игре на металлофоне,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треугольнике;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закрепление представлений о му</w:t>
            </w:r>
            <w:r>
              <w:rPr>
                <w:color w:val="000000"/>
                <w:sz w:val="22"/>
                <w:szCs w:val="22"/>
              </w:rPr>
              <w:t xml:space="preserve">зыкальных инструментах.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70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Ля-ля-ля-ля-ля,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Ля-ля-ля-ля-ля,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Пам-пам-пам-пам-пам,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Ля-ля-ля-ля-ля,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Ля-ля-ля-ля-ля,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Пам-пам-пам-пам-пам.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Солнечные зайчики,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прыг- прыг- скок.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Прыгают как мальчики,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прыг-прыг-скок,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двору по улице,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прыг- прыг- скок,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веселым лужицам,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прыг-прыг-скок.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724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подпевают повторяющиеся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звукосочетания голосу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слова «пам-пам-пам» и «прыг-</w:t>
            </w:r>
            <w:r>
              <w:rPr>
                <w:color w:val="000000"/>
                <w:sz w:val="22"/>
                <w:szCs w:val="22"/>
              </w:rPr>
              <w:t xml:space="preserve">прыг-скок» выполняют ритмичные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прыжки на обеих ногах по показу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воспитателя.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внимательно слушают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пение взрослого, на слова «пам-пам-пам» и «прыг-прыг-скок»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выполняют ритмичные хлопки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 ладоши, по коленям или по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столу;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песню с помощью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музыкального руководителя.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слова «пам-пам-пам» и «прыг-прыг-скок» выполняют ритмичные</w:t>
            </w:r>
            <w:r>
              <w:rPr>
                <w:color w:val="000000"/>
                <w:sz w:val="22"/>
                <w:szCs w:val="22"/>
              </w:rPr>
              <w:t xml:space="preserve"> удары по металлофону или музы</w:t>
            </w:r>
            <w:r>
              <w:rPr>
                <w:color w:val="000000"/>
                <w:sz w:val="22"/>
                <w:szCs w:val="22"/>
              </w:rPr>
              <w:t xml:space="preserve">кальному треугольнику.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1149" cy="2760637"/>
                <wp:effectExtent l="0" t="0" r="0" b="0"/>
                <wp:docPr id="50" name="_x0000_i107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59"/>
                        <a:stretch/>
                      </pic:blipFill>
                      <pic:spPr bwMode="auto">
                        <a:xfrm>
                          <a:off x="0" y="0"/>
                          <a:ext cx="5941149" cy="27606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9" o:spid="_x0000_s49" type="#_x0000_t75" style="width:467.81pt;height:217.37pt;mso-wrap-distance-left:0.00pt;mso-wrap-distance-top:0.00pt;mso-wrap-distance-right:0.00pt;mso-wrap-distance-bottom:0.00pt;" stroked="f">
                <v:path textboxrect="0,0,0,0"/>
                <v:imagedata r:id="rId59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«ПЕНИЕ ПТИ</w:t>
      </w:r>
      <w:r>
        <w:rPr>
          <w:b/>
          <w:bCs/>
          <w:color w:val="000000"/>
        </w:rPr>
        <w:t xml:space="preserve">Ц</w:t>
      </w:r>
      <w:r>
        <w:rPr>
          <w:b/>
          <w:bCs/>
          <w:color w:val="000000"/>
        </w:rPr>
        <w:t xml:space="preserve">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Польс</w:t>
      </w:r>
      <w:r>
        <w:rPr>
          <w:color w:val="000000"/>
        </w:rPr>
        <w:t xml:space="preserve">кая детская песня, обработка Т.</w:t>
      </w:r>
      <w:r>
        <w:rPr>
          <w:color w:val="000000"/>
        </w:rPr>
        <w:t xml:space="preserve">Боровик</w:t>
      </w:r>
      <w:r>
        <w:rPr>
          <w:color w:val="000000"/>
        </w:rPr>
      </w:r>
    </w:p>
    <w:tbl>
      <w:tblPr>
        <w:tblW w:w="10195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252"/>
        <w:gridCol w:w="3535"/>
      </w:tblGrid>
      <w:tr>
        <w:tblPrEx/>
        <w:trPr>
          <w:trHeight w:val="46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252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35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352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эмоциональной отзывчи</w:t>
            </w:r>
            <w:r>
              <w:rPr>
                <w:color w:val="000000"/>
                <w:sz w:val="22"/>
                <w:szCs w:val="22"/>
              </w:rPr>
              <w:t xml:space="preserve">в</w:t>
            </w:r>
            <w:r>
              <w:rPr>
                <w:color w:val="000000"/>
                <w:sz w:val="22"/>
                <w:szCs w:val="22"/>
              </w:rPr>
              <w:t xml:space="preserve">ости на музыку, слухового внима</w:t>
            </w:r>
            <w:r>
              <w:rPr>
                <w:color w:val="000000"/>
                <w:sz w:val="22"/>
                <w:szCs w:val="22"/>
              </w:rPr>
              <w:t xml:space="preserve">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звукоподражанию.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подпеванию повто</w:t>
            </w:r>
            <w:r>
              <w:rPr>
                <w:color w:val="000000"/>
                <w:sz w:val="22"/>
                <w:szCs w:val="22"/>
              </w:rPr>
              <w:t xml:space="preserve">ряющихся в тексте звукосочетаний</w:t>
            </w:r>
            <w:r>
              <w:rPr>
                <w:color w:val="000000"/>
                <w:sz w:val="22"/>
                <w:szCs w:val="22"/>
              </w:rPr>
              <w:t xml:space="preserve"> и прохлопыванию их ритмическо</w:t>
            </w:r>
            <w:r>
              <w:rPr>
                <w:color w:val="000000"/>
                <w:sz w:val="22"/>
                <w:szCs w:val="22"/>
              </w:rPr>
              <w:t xml:space="preserve">го рисунка.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способности к звукопод</w:t>
            </w:r>
            <w:r>
              <w:rPr>
                <w:color w:val="000000"/>
                <w:sz w:val="22"/>
                <w:szCs w:val="22"/>
              </w:rPr>
              <w:t xml:space="preserve">ражанию, слухового внимания,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ритмического чувства;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вышеуказанным движе</w:t>
            </w:r>
            <w:r>
              <w:rPr>
                <w:color w:val="000000"/>
                <w:sz w:val="22"/>
                <w:szCs w:val="22"/>
              </w:rPr>
              <w:t xml:space="preserve">ниям, подпевание знакомых слов</w:t>
            </w:r>
            <w:r>
              <w:rPr>
                <w:color w:val="000000"/>
                <w:sz w:val="22"/>
                <w:szCs w:val="22"/>
              </w:rPr>
              <w:t xml:space="preserve"> в тексте, повторющихся звукосо</w:t>
            </w:r>
            <w:r>
              <w:rPr>
                <w:color w:val="000000"/>
                <w:sz w:val="22"/>
                <w:szCs w:val="22"/>
              </w:rPr>
              <w:t xml:space="preserve">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автоматизация звуков «ж», «к», «р»,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«ч»</w:t>
            </w:r>
            <w:r>
              <w:rPr>
                <w:color w:val="000000"/>
                <w:sz w:val="22"/>
                <w:szCs w:val="22"/>
              </w:rPr>
              <w:t xml:space="preserve">, «ц», «х» в словах и звукосоче</w:t>
            </w:r>
            <w:r>
              <w:rPr>
                <w:color w:val="000000"/>
                <w:sz w:val="22"/>
                <w:szCs w:val="22"/>
              </w:rPr>
              <w:t xml:space="preserve">таниях.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252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Лишь заря на дворе,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Утка в дудочку играет,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утята подпевают: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«Кря-кря-кря, кря-кря-кря».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Прилетел пестрый чиж,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Он запел нежней свирели,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ребята присмирели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Тишь-тишь-тишь, тишь-тишь-тишь.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Соловей лучше всех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Разливается, хлопочет,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Словно ночью спать не хочет: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«Цех-цех-цех, цех-цех-цех».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4. В небе крылья раскрыв,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Звонкий жаворонок вьется.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Над полями раздается: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«Жив-жив-жив, жив-жив-жив».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5. Воробей-озорник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 рассвете все летает,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Малым детям спать мешает: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«Чик-чирик, чик-чирик».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535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поют или подпевают голосу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взрослого и играют.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Деревянная коробочка.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Маракас.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Треугольник.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Свистулька.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Бубен.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предполагает звукоподражание;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подпевают и прохлопыва</w:t>
            </w:r>
            <w:r>
              <w:rPr>
                <w:color w:val="000000"/>
                <w:sz w:val="22"/>
                <w:szCs w:val="22"/>
              </w:rPr>
              <w:t xml:space="preserve">ют ритмический рисунок;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пропевают и проигрывают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ритмический рисунок, играют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на музыкальных инструментах.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1052" cy="1356131"/>
                <wp:effectExtent l="0" t="0" r="0" b="0"/>
                <wp:docPr id="51" name="_x0000_i107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0"/>
                        <a:stretch/>
                      </pic:blipFill>
                      <pic:spPr bwMode="auto">
                        <a:xfrm>
                          <a:off x="0" y="0"/>
                          <a:ext cx="5931052" cy="13561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0" o:spid="_x0000_s50" type="#_x0000_t75" style="width:467.01pt;height:106.78pt;mso-wrap-distance-left:0.00pt;mso-wrap-distance-top:0.00pt;mso-wrap-distance-right:0.00pt;mso-wrap-distance-bottom:0.00pt;" stroked="f">
                <v:path textboxrect="0,0,0,0"/>
                <v:imagedata r:id="rId60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«МУЗЫКАЛЬНЫЕ МОЛОТОЧКИ»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Ю.</w:t>
      </w:r>
      <w:r>
        <w:rPr>
          <w:color w:val="000000"/>
        </w:rPr>
        <w:t xml:space="preserve">Островского, муз. Е.Тиличеевой</w:t>
      </w:r>
      <w:r>
        <w:rPr>
          <w:color w:val="000000"/>
        </w:rPr>
      </w:r>
    </w:p>
    <w:tbl>
      <w:tblPr>
        <w:tblW w:w="10205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98"/>
        <w:gridCol w:w="3389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0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•развитие чувства ритма, слухового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внимания, динамического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обучение игре на деревянных па</w:t>
            </w:r>
            <w:r>
              <w:rPr>
                <w:color w:val="000000"/>
                <w:sz w:val="22"/>
                <w:szCs w:val="22"/>
              </w:rPr>
              <w:t xml:space="preserve">лочках, правильному ее положению;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слухового внимания, ди</w:t>
            </w:r>
            <w:r>
              <w:rPr>
                <w:color w:val="000000"/>
                <w:sz w:val="22"/>
                <w:szCs w:val="22"/>
              </w:rPr>
              <w:t xml:space="preserve">намического слуха;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игре на музыкальном</w:t>
            </w:r>
            <w:r>
              <w:rPr>
                <w:color w:val="000000"/>
                <w:sz w:val="22"/>
                <w:szCs w:val="22"/>
              </w:rPr>
              <w:t xml:space="preserve"> молоточке, правильному его положе</w:t>
            </w:r>
            <w:r>
              <w:rPr>
                <w:color w:val="000000"/>
                <w:sz w:val="22"/>
                <w:szCs w:val="22"/>
              </w:rPr>
              <w:t xml:space="preserve">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динамического слуха,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игре на металлофоне;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закрепление представлений о музыкальных инструментах, о дина</w:t>
            </w:r>
            <w:r>
              <w:rPr>
                <w:color w:val="000000"/>
                <w:sz w:val="22"/>
                <w:szCs w:val="22"/>
              </w:rPr>
              <w:t xml:space="preserve">мике звука.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Возьмем молоточки,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Володя с тобой,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первой сыграю,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ты вслед за мной.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Дятел сядет на сучок: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Тук-тук-ток, тук-тук-ток!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Дятел смотрит, где жучок?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Тук-тук-ток, тук-тук-ток!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Возьмем молоточки,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Танюша с тобой,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первой сыграю,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 ты вслед за мной.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Над дубравой сильный град: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Туки-туки-так, туки-туки-так!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 дуба желуди летят: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Туки-туки-так, туки-туки-так!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* </w:t>
            </w:r>
            <w:r>
              <w:rPr>
                <w:color w:val="000000"/>
                <w:sz w:val="22"/>
                <w:szCs w:val="22"/>
              </w:rPr>
              <w:t xml:space="preserve">дети играют деревянными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палочками;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играют музыкальными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молоточками;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играют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Воспитатель поет, при словах «тук-тук-ток» он и ребенок играют,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точно воспроизводя звук.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806" cy="2078342"/>
                <wp:effectExtent l="0" t="0" r="0" b="0"/>
                <wp:docPr id="52" name="_x0000_i107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1"/>
                        <a:stretch/>
                      </pic:blipFill>
                      <pic:spPr bwMode="auto">
                        <a:xfrm>
                          <a:off x="0" y="0"/>
                          <a:ext cx="5940806" cy="20783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1" o:spid="_x0000_s51" type="#_x0000_t75" style="width:467.78pt;height:163.65pt;mso-wrap-distance-left:0.00pt;mso-wrap-distance-top:0.00pt;mso-wrap-distance-right:0.00pt;mso-wrap-distance-bottom:0.00pt;" stroked="f">
                <v:path textboxrect="0,0,0,0"/>
                <v:imagedata r:id="rId61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«колокольчики»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Е.</w:t>
      </w:r>
      <w:r>
        <w:rPr>
          <w:color w:val="000000"/>
        </w:rPr>
        <w:t xml:space="preserve">Макшанцевой, мелодия русской народной песни</w:t>
      </w:r>
      <w:r>
        <w:rPr>
          <w:color w:val="000000"/>
        </w:rPr>
      </w:r>
    </w:p>
    <w:tbl>
      <w:tblPr>
        <w:tblW w:w="10205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89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80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эмоциональной отзывчи</w:t>
            </w:r>
            <w:r>
              <w:rPr>
                <w:color w:val="000000"/>
                <w:sz w:val="22"/>
                <w:szCs w:val="22"/>
              </w:rPr>
              <w:t xml:space="preserve">в</w:t>
            </w:r>
            <w:r>
              <w:rPr>
                <w:color w:val="000000"/>
                <w:sz w:val="22"/>
                <w:szCs w:val="22"/>
              </w:rPr>
              <w:t xml:space="preserve">ости на музыку, слухового внима</w:t>
            </w:r>
            <w:r>
              <w:rPr>
                <w:color w:val="000000"/>
                <w:sz w:val="22"/>
                <w:szCs w:val="22"/>
              </w:rPr>
              <w:t xml:space="preserve">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правильному положению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к</w:t>
            </w:r>
            <w:r>
              <w:rPr>
                <w:color w:val="000000"/>
                <w:sz w:val="22"/>
                <w:szCs w:val="22"/>
              </w:rPr>
              <w:t xml:space="preserve">олокольчика в руке и воспроизве</w:t>
            </w:r>
            <w:r>
              <w:rPr>
                <w:color w:val="000000"/>
                <w:sz w:val="22"/>
                <w:szCs w:val="22"/>
              </w:rPr>
              <w:t xml:space="preserve">дению звуков;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развитие слухового внимания,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подражания простым предметным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речевым действиям;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выполнению движений</w:t>
            </w:r>
            <w:r>
              <w:rPr>
                <w:color w:val="000000"/>
                <w:sz w:val="22"/>
                <w:szCs w:val="22"/>
              </w:rPr>
              <w:t xml:space="preserve"> с колокольчиком в ритме, подпе</w:t>
            </w:r>
            <w:r>
              <w:rPr>
                <w:color w:val="000000"/>
                <w:sz w:val="22"/>
                <w:szCs w:val="22"/>
              </w:rPr>
              <w:t xml:space="preserve">ванию повторяющихся в тексте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</w:t>
            </w:r>
            <w:r>
              <w:rPr>
                <w:color w:val="000000"/>
                <w:sz w:val="22"/>
                <w:szCs w:val="22"/>
              </w:rPr>
              <w:t xml:space="preserve"> и умения выполнять согласован</w:t>
            </w:r>
            <w:r>
              <w:rPr>
                <w:color w:val="000000"/>
                <w:sz w:val="22"/>
                <w:szCs w:val="22"/>
              </w:rPr>
              <w:t xml:space="preserve">ные движения обеими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к звукоп</w:t>
            </w:r>
            <w:r>
              <w:rPr>
                <w:color w:val="000000"/>
                <w:sz w:val="22"/>
                <w:szCs w:val="22"/>
              </w:rPr>
              <w:t xml:space="preserve">од</w:t>
            </w:r>
            <w:r>
              <w:rPr>
                <w:color w:val="000000"/>
                <w:sz w:val="22"/>
                <w:szCs w:val="22"/>
              </w:rPr>
              <w:t xml:space="preserve">ражанию,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вышеуказанным движе</w:t>
            </w:r>
            <w:r>
              <w:rPr>
                <w:color w:val="000000"/>
                <w:sz w:val="22"/>
                <w:szCs w:val="22"/>
              </w:rPr>
              <w:t xml:space="preserve">ниям, пропеванию всех слов;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звукопроизношения,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автоматизация звука «д» в словах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и звукосочетаниях, коррекция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артикуляции.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Ну-ка, колокольчик,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Зазвони скорее!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Зазвони скорее,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Зазвони звончее!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Дили-дили, дон-дон!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Дили-дили, дон-дон!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color w:val="000000"/>
              </w:rPr>
              <w:t xml:space="preserve">Зазвони скорее!</w:t>
            </w:r>
            <w:r>
              <w:rPr>
                <w:color w:val="000000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t xml:space="preserve">Зазвони звончее!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педагог показывает детям коло</w:t>
            </w:r>
            <w:r>
              <w:rPr>
                <w:color w:val="000000"/>
                <w:sz w:val="22"/>
                <w:szCs w:val="22"/>
              </w:rPr>
              <w:t xml:space="preserve">кольчик. Звонит с пауза</w:t>
            </w:r>
            <w:r>
              <w:rPr>
                <w:color w:val="000000"/>
                <w:sz w:val="22"/>
                <w:szCs w:val="22"/>
              </w:rPr>
              <w:t xml:space="preserve">ми, повто</w:t>
            </w:r>
            <w:r>
              <w:rPr>
                <w:color w:val="000000"/>
                <w:sz w:val="22"/>
                <w:szCs w:val="22"/>
              </w:rPr>
              <w:t xml:space="preserve">ряя: «Это колокольчик». Дает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послушать его детям. Затем поет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песню. Дети поют или подпевают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голосу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педагог раздает колокольчики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всем детям, и под пение взрослого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каждый ребенок звенит колоколь</w:t>
            </w:r>
            <w:r>
              <w:rPr>
                <w:color w:val="000000"/>
                <w:sz w:val="22"/>
                <w:szCs w:val="22"/>
              </w:rPr>
              <w:t xml:space="preserve">чиком. В конце игры детям предлагается повторять хором без му</w:t>
            </w:r>
            <w:r>
              <w:rPr>
                <w:color w:val="000000"/>
                <w:sz w:val="22"/>
                <w:szCs w:val="22"/>
              </w:rPr>
              <w:t xml:space="preserve">зыкального сопровождения: «Дон!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Дон! Дзинь! Дзинь!»;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</w:t>
            </w:r>
            <w:r>
              <w:rPr>
                <w:color w:val="000000"/>
                <w:sz w:val="22"/>
                <w:szCs w:val="22"/>
              </w:rPr>
              <w:t xml:space="preserve">ти воспроизводят ритм и ди</w:t>
            </w:r>
            <w:r>
              <w:rPr>
                <w:color w:val="000000"/>
                <w:sz w:val="22"/>
                <w:szCs w:val="22"/>
              </w:rPr>
              <w:t xml:space="preserve">намику, самостоятельно пропевая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песню.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806" cy="679895"/>
                <wp:effectExtent l="0" t="0" r="0" b="0"/>
                <wp:docPr id="53" name="_x0000_i107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2"/>
                        <a:stretch/>
                      </pic:blipFill>
                      <pic:spPr bwMode="auto">
                        <a:xfrm>
                          <a:off x="0" y="0"/>
                          <a:ext cx="5940806" cy="679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2" o:spid="_x0000_s52" type="#_x0000_t75" style="width:467.78pt;height:53.54pt;mso-wrap-distance-left:0.00pt;mso-wrap-distance-top:0.00pt;mso-wrap-distance-right:0.00pt;mso-wrap-distance-bottom:0.00pt;" stroked="f">
                <v:path textboxrect="0,0,0,0"/>
                <v:imagedata r:id="rId62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«ВЕСНА»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текст Г.Лагздынь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4140"/>
        <w:gridCol w:w="2340"/>
        <w:gridCol w:w="3725"/>
      </w:tblGrid>
      <w:tr>
        <w:tblPrEx/>
        <w:trPr>
          <w:trHeight w:val="307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414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34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one" w:color="000000" w:sz="4" w:space="0"/>
            </w:tcBorders>
            <w:tcW w:w="3725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094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414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слуха, звукоподражания, эмоциональной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отзывчивости на ритм;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</w:t>
            </w:r>
            <w:r>
              <w:rPr>
                <w:color w:val="000000"/>
                <w:sz w:val="22"/>
                <w:szCs w:val="22"/>
              </w:rPr>
              <w:t xml:space="preserve">ний, слухового внимания и сосредоточения.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слуха, звукоподражания, эмоциональной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отзывчивости на ритм;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 по показу,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ритму;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декламированию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вместе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слухового внимания и сосре</w:t>
            </w:r>
            <w:r>
              <w:rPr>
                <w:color w:val="000000"/>
                <w:sz w:val="22"/>
                <w:szCs w:val="22"/>
              </w:rPr>
              <w:t xml:space="preserve">доточения.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тембрового слуха, звукоподражания, эмоциональной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отзывчивости на ритм;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музыкально-ритми</w:t>
            </w:r>
            <w:r>
              <w:rPr>
                <w:color w:val="000000"/>
                <w:sz w:val="22"/>
                <w:szCs w:val="22"/>
              </w:rPr>
              <w:t xml:space="preserve">ческих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слухового внимания.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34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 сосулек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Звон,звон!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Просыпайся,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Клен, клен!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Растопился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Снег, снег!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Ручейки все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бег, бег!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Гром шагает: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Почки слышно: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Хлоп, хлоп!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725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 на треугольниках.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Шуршание целлофаном или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засушенными листьями.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Скрипим ватой.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Капаем водой.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Топаем.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Щелчки в ритме.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детям предлагается простой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ритмический рисунок (четвертные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длительности);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детям предлагается ритмический рисунок, состоящий из вось</w:t>
            </w:r>
            <w:r>
              <w:rPr>
                <w:color w:val="000000"/>
                <w:sz w:val="22"/>
                <w:szCs w:val="22"/>
              </w:rPr>
              <w:t xml:space="preserve">мых длительностей;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детям предлагается ритмический рисунок, состоящий из вось</w:t>
            </w:r>
            <w:r>
              <w:rPr>
                <w:color w:val="000000"/>
                <w:sz w:val="22"/>
                <w:szCs w:val="22"/>
              </w:rPr>
              <w:t xml:space="preserve">мых и четвертных длительностей.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«БАРАБАН»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А.</w:t>
      </w:r>
      <w:r>
        <w:rPr>
          <w:color w:val="000000"/>
        </w:rPr>
        <w:t xml:space="preserve">Шибицкой, муз.</w:t>
      </w:r>
      <w:r>
        <w:rPr>
          <w:color w:val="000000"/>
        </w:rPr>
        <w:t xml:space="preserve"> Е.</w:t>
      </w:r>
      <w:r>
        <w:rPr>
          <w:color w:val="000000"/>
        </w:rPr>
        <w:t xml:space="preserve">Тиличеевой</w:t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4248"/>
        <w:gridCol w:w="2520"/>
        <w:gridCol w:w="360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424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25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60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424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 чувства ритма, способности к звукоподражанию 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разучивание разных ритмических рисунков (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I</w:t>
            </w:r>
            <w:r>
              <w:rPr>
                <w:color w:val="000000"/>
                <w:sz w:val="22"/>
                <w:szCs w:val="22"/>
              </w:rPr>
              <w:t xml:space="preserve">—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III</w:t>
            </w:r>
            <w:r>
              <w:rPr>
                <w:color w:val="000000"/>
                <w:sz w:val="22"/>
                <w:szCs w:val="22"/>
              </w:rPr>
              <w:t xml:space="preserve"> уровни);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рук, звукопроизношения;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автоматизация звуков «б», «м» в звукосочетаниях;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правильному положению инструментов, воспроизведение звуков на барабане в определенном ритме, отстукивание палочками по столу, дотрагиваться ими друг друга в ритме.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25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У меня барабан.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стучу: бам, бам!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Барабанит барабан: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Бам, бам, бам, бам!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Саша, палочку возьми.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 барабан постучи.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Барабанит барабан: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Бам, бам, бам, бам!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Мы идем, мы идем,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барабан несем.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Барабанит барабан: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Бам, бам, бам, бам!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60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Музыкальный руководитель марширует по комнате, ритмично ударяя палочками по барабану.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Подходит к ребенку, дает ему одну палочку, и они вместе «играют на барабане».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Маршируют все дети.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«ПТИЧИЙ БАЗАР»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текст Т.</w:t>
      </w:r>
      <w:r>
        <w:rPr>
          <w:color w:val="000000"/>
        </w:rPr>
        <w:t xml:space="preserve">Боровик</w:t>
      </w:r>
      <w:r>
        <w:rPr>
          <w:color w:val="000000"/>
        </w:rPr>
      </w:r>
    </w:p>
    <w:tbl>
      <w:tblPr>
        <w:tblW w:w="0" w:type="auto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2882"/>
        <w:gridCol w:w="3905"/>
      </w:tblGrid>
      <w:tr>
        <w:tblPrEx/>
        <w:trPr>
          <w:trHeight w:val="714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882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905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3578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 способности к звукоподражанию;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отстукиванию ритма (усложнение от 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I</w:t>
            </w:r>
            <w:r>
              <w:rPr>
                <w:color w:val="000000"/>
                <w:sz w:val="22"/>
                <w:szCs w:val="22"/>
              </w:rPr>
              <w:t xml:space="preserve"> до 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III</w:t>
            </w:r>
            <w:r>
              <w:rPr>
                <w:color w:val="000000"/>
                <w:sz w:val="22"/>
                <w:szCs w:val="22"/>
              </w:rPr>
              <w:t xml:space="preserve"> уровня) и ритмичному проговариванию знакомых слов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игре на детских музыкальных инструментах;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882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Ходим, ходим по базару,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Выбираем птичек пару.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Петеньку- Петушка,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Курочку-Рябушечку,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Чик-чиришек- воробьишек,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Ворона с вороною,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Филина, совушку.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905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Декламирует музыкальный руководитель.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простукивают ритмический рисунок на бубне.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Играют на маленьких маракасах.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Звенят колокольчиками.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Играют на палочках.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Играют на тарелках.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отстукивают ритм хлопками или палочками;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отстукивают простой ритм на инструментах;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отстукивают усложненный ритм.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«локотки»</w:t>
      </w:r>
      <w:r>
        <w:rPr>
          <w:b/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текст Т.Боровик</w:t>
      </w:r>
      <w:r>
        <w:rPr>
          <w:color w:val="000000"/>
        </w:rPr>
      </w:r>
    </w:p>
    <w:tbl>
      <w:tblPr>
        <w:tblW w:w="10604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944"/>
        <w:gridCol w:w="2880"/>
        <w:gridCol w:w="378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944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288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78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944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</w:t>
            </w:r>
            <w:r>
              <w:rPr>
                <w:color w:val="000000"/>
                <w:sz w:val="22"/>
                <w:szCs w:val="22"/>
              </w:rPr>
              <w:t xml:space="preserve">сти на ритм, тактильной чувстви</w:t>
            </w:r>
            <w:r>
              <w:rPr>
                <w:color w:val="000000"/>
                <w:sz w:val="22"/>
                <w:szCs w:val="22"/>
              </w:rPr>
              <w:t xml:space="preserve">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обучение детей хлопкам, хлопкам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 ритме;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пальцев рук.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тактильной чувствительности;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прыжкам на обеих ногах;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нарушений осанки.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способности чувствовать ритм, передавать ритм другому;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движений, побужде</w:t>
            </w:r>
            <w:r>
              <w:rPr>
                <w:color w:val="000000"/>
                <w:sz w:val="22"/>
                <w:szCs w:val="22"/>
              </w:rPr>
              <w:t xml:space="preserve">ние к проговариванию всех слов;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звукопроизношения, автоматизация звука «т» в слогах, коррекция артикуляции.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288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А, туки-туки-туки.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Застучали молотки,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Застучали молотки.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Заиграли в локотки!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Ток-тук, ток-тук,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Молоток хороший друг.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78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Стучат кулачками по коленям.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Стучат кулачком по кулачку.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Меняют кулачки местами.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Чередуя руки, шлепают ладошками по локтям.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Стучат кулачком по руке от запястья до плеча.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Друг друга хлопают по плечам.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детям предлагается прослушать, изобразить ритмический рисунок с помощью хлопков (музыкальный руководитель хлопает ладонями детей). Короткие звуки хлопать в ладоши, а длинные — по коленям;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детям предлагается попрыгать в ритме. На короткие звуки — прыгать, на долгий звук— присесть;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проговаривают звукосочетания «туки-туки», «ток-тук» вместе с музыкальным руководителем, одновременно выполняют движения по показу.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«В СКАЗОЧНОМ ЛЕСУ»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разработка Л.Меркуловой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420"/>
        <w:gridCol w:w="360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60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внимания, способности к звукоподражанию;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выполнению движений, ритмичному проговариванию знакомых слов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обучение детей исполнению разных ритмических рисунков;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Оборудование: медведь, заяц, птичка, кукла, искусственные ели, березки, металлофон.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Музыкальный руководитель приглашает детей в зал, где расставлены елочки, березки и начинает рассказывать сказку.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«Жила-была девочка Маша.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Позвали ее подружки по грибы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да по ягоды.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Пошла Маша с ними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в лес да заблудилась.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Стала Маша звать своих подруг: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«Ау-Ау».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Идет Маша, идет, и вдруг из-за елки выходит </w:t>
            </w:r>
            <w:r>
              <w:rPr>
                <w:i/>
                <w:iCs/>
                <w:color w:val="000000"/>
                <w:sz w:val="22"/>
                <w:szCs w:val="22"/>
              </w:rPr>
              <w:t xml:space="preserve">медведь. </w:t>
            </w:r>
            <w:r>
              <w:rPr>
                <w:color w:val="000000"/>
                <w:sz w:val="22"/>
                <w:szCs w:val="22"/>
              </w:rPr>
              <w:t xml:space="preserve">Испугалась Маша и бросилась бежать. Бежала, бежала, устала, села на пенек. Вдруг выскакивает </w:t>
            </w:r>
            <w:r>
              <w:rPr>
                <w:i/>
                <w:iCs/>
                <w:color w:val="000000"/>
                <w:sz w:val="22"/>
                <w:szCs w:val="22"/>
              </w:rPr>
              <w:t xml:space="preserve">зайчик </w:t>
            </w:r>
            <w:r>
              <w:rPr>
                <w:color w:val="000000"/>
                <w:sz w:val="22"/>
                <w:szCs w:val="22"/>
              </w:rPr>
              <w:t xml:space="preserve">и прыгает возле елки. Попрыгал Зайчик и убежал. Идет Маша дальше. Подняла голову и видит — сидит на ветке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 xml:space="preserve">птичка </w:t>
            </w:r>
            <w:r>
              <w:rPr>
                <w:color w:val="000000"/>
                <w:sz w:val="22"/>
                <w:szCs w:val="22"/>
              </w:rPr>
              <w:t xml:space="preserve">и поет песню. Но вот небо стало хмуриться, наползли тучи и начался </w:t>
            </w:r>
            <w:r>
              <w:rPr>
                <w:i/>
                <w:iCs/>
                <w:color w:val="000000"/>
                <w:sz w:val="22"/>
                <w:szCs w:val="22"/>
              </w:rPr>
              <w:t xml:space="preserve">дождик.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jc w:val="center"/>
              <w:spacing w:before="36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Сначала </w:t>
            </w:r>
            <w:r>
              <w:rPr>
                <w:i/>
                <w:iCs/>
                <w:color w:val="000000"/>
                <w:sz w:val="22"/>
                <w:szCs w:val="22"/>
              </w:rPr>
              <w:t xml:space="preserve">медленный </w:t>
            </w:r>
            <w:r>
              <w:rPr>
                <w:color w:val="000000"/>
                <w:sz w:val="22"/>
                <w:szCs w:val="22"/>
              </w:rPr>
              <w:t xml:space="preserve">с крупными каплями, а потом мелкий, </w:t>
            </w:r>
            <w:r>
              <w:rPr>
                <w:i/>
                <w:iCs/>
                <w:color w:val="000000"/>
                <w:sz w:val="22"/>
                <w:szCs w:val="22"/>
              </w:rPr>
              <w:t xml:space="preserve">быстрый. </w:t>
            </w:r>
            <w:r>
              <w:rPr>
                <w:color w:val="000000"/>
                <w:sz w:val="22"/>
                <w:szCs w:val="22"/>
              </w:rPr>
              <w:t xml:space="preserve">Маша спряталась от дождика под елку. Когда дождик кончился, и засветило солнышко, Маша вышла из-под елки и увидела, что выбралась из леса. Вот какая история приключилась с Машей».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60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Воспитатель берет куклу и начинает действие.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Музыкальный руководитель играет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 xml:space="preserve">Игра на металлофоне. </w:t>
            </w: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Игра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На последующих занятиях можно предложить детям самостоятельно играть на металлофоне: эхо (кварта), идет медведь, прыгает зайка, поет птичка, дождь идет.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 xml:space="preserve">МУЗЫКАЛЬНО-КОММУНИКАТИВНЫЕ ИГРЫ</w:t>
      </w:r>
      <w:r>
        <w:rPr>
          <w:b/>
          <w:color w:val="000000"/>
          <w:sz w:val="32"/>
          <w:szCs w:val="32"/>
        </w:rPr>
      </w:r>
      <w:r>
        <w:rPr>
          <w:b/>
          <w:color w:val="000000"/>
          <w:sz w:val="32"/>
          <w:szCs w:val="32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«ПТИЦА И ПТЕНЧИКИ»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муз. Е.Тиличеевой</w:t>
      </w:r>
      <w:r>
        <w:rPr>
          <w:color w:val="000000"/>
        </w:rPr>
      </w:r>
    </w:p>
    <w:p>
      <w:pPr>
        <w:pStyle w:val="652"/>
        <w:ind w:firstLine="180"/>
        <w:jc w:val="both"/>
        <w:shd w:val="clear" w:color="auto" w:fill="ffffff"/>
        <w:rPr>
          <w:color w:val="000000"/>
        </w:rPr>
      </w:pPr>
      <w:r>
        <w:rPr>
          <w:color w:val="000000"/>
        </w:rPr>
      </w:r>
      <w:r>
        <w:rPr>
          <w:color w:val="000000"/>
        </w:rPr>
      </w:r>
    </w:p>
    <w:tbl>
      <w:tblPr>
        <w:tblW w:w="1022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4320"/>
        <w:gridCol w:w="2506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43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506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450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43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звуковысотного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различению звуков по высоте.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звуковысотного слуха,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воспроизведению ритмического рисунка на металлофоне.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звуковысотного слуха,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различения звуков по высоте, воспроизведение </w:t>
            </w:r>
            <w:r>
              <w:rPr>
                <w:color w:val="000000"/>
                <w:sz w:val="22"/>
                <w:szCs w:val="22"/>
              </w:rPr>
              <w:t xml:space="preserve">ритмического рисунка на метал</w:t>
            </w:r>
            <w:r>
              <w:rPr>
                <w:color w:val="000000"/>
                <w:sz w:val="22"/>
                <w:szCs w:val="22"/>
              </w:rPr>
              <w:t xml:space="preserve">лофоне;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воспитание чувства взаимопомо</w:t>
            </w:r>
            <w:r>
              <w:rPr>
                <w:color w:val="000000"/>
                <w:sz w:val="22"/>
                <w:szCs w:val="22"/>
              </w:rPr>
              <w:t xml:space="preserve">щи, обучение согласованным действиям в коллективе.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506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Птица: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Чик-чирик, чик-чирик,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чик-чирик, чик-чирик!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Птенчики: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Чик-чирик, чик-чирик,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чик-чирик, чик-чирик!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музыкальный руководитель — птица, дети — птенчики;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сначала поют и играют как птицы, затем как птенчики;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делятся на две группы (птицы и птенчики).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1949" cy="662711"/>
                <wp:effectExtent l="0" t="0" r="0" b="0"/>
                <wp:docPr id="54" name="_x0000_i107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3"/>
                        <a:stretch/>
                      </pic:blipFill>
                      <pic:spPr bwMode="auto">
                        <a:xfrm>
                          <a:off x="0" y="0"/>
                          <a:ext cx="5941949" cy="66271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3" o:spid="_x0000_s53" type="#_x0000_t75" style="width:467.87pt;height:52.18pt;mso-wrap-distance-left:0.00pt;mso-wrap-distance-top:0.00pt;mso-wrap-distance-right:0.00pt;mso-wrap-distance-bottom:0.00pt;" stroked="f">
                <v:path textboxrect="0,0,0,0"/>
                <v:imagedata r:id="rId63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«САНКИ»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Т </w:t>
      </w:r>
      <w:r>
        <w:rPr>
          <w:color w:val="000000"/>
        </w:rPr>
        <w:t xml:space="preserve">Сауко</w:t>
      </w:r>
      <w:r>
        <w:rPr>
          <w:color w:val="000000"/>
        </w:rPr>
      </w:r>
    </w:p>
    <w:tbl>
      <w:tblPr>
        <w:tblW w:w="10205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960"/>
        <w:gridCol w:w="2856"/>
        <w:gridCol w:w="3389"/>
      </w:tblGrid>
      <w:tr>
        <w:tblPrEx/>
        <w:trPr>
          <w:trHeight w:val="45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96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856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one" w:color="000000" w:sz="4" w:space="0"/>
            </w:tcBorders>
            <w:tcW w:w="3389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812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96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совместной деятельности;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детей выполнению движений согласованно, движению по залу;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движениям: приседания под музыку, качание головой;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представления детей о зиме, зимних играх.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</w:t>
            </w:r>
            <w:r>
              <w:rPr>
                <w:color w:val="000000"/>
                <w:sz w:val="22"/>
                <w:szCs w:val="22"/>
              </w:rPr>
              <w:t xml:space="preserve">ной деятельности, коммуникатив</w:t>
            </w:r>
            <w:r>
              <w:rPr>
                <w:color w:val="000000"/>
                <w:sz w:val="22"/>
                <w:szCs w:val="22"/>
              </w:rPr>
              <w:t xml:space="preserve">ных способностей;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движениям, умению подпевать знакомые слова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ориентации в пространстве.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совместной деятельности;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согласованному выпол</w:t>
            </w:r>
            <w:r>
              <w:rPr>
                <w:color w:val="000000"/>
                <w:sz w:val="22"/>
                <w:szCs w:val="22"/>
              </w:rPr>
              <w:t xml:space="preserve">нению движений в паре;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движений, умения подпевать знакомые слова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представлений детей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856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Наши дети в санки сели,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Звонко песенку запели: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Ли-ли-ли-ли-ли-ле,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Ли-ли-ли-ли-ли-ле.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 веревочку взялись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помчались с горки вниз.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Вдруг салазки на бок хлоп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Все попадали в сугроб.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Ай-яй-яй-яй-ай-яй-яй,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Все попадали в сугроб.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Ну, вставай, вставай, дружок,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отряхивай снежок.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Снова в саночки садись,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 горки весело катись.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89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выполняют музыкально-ритмические движения: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по одному, стоя в кругу;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в паре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в паре со сверстником.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Встают парами. Один — спиной и протягивает руки назад, другой сзади берет его за руки. Парами бегут по залу.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Держась за руки, стоя на месте выполняют приседания.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Приседают, садятся на пол.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Качают головой.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Встают, «отряхивают» снежок и меняются ролями.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806" cy="1256904"/>
                <wp:effectExtent l="0" t="0" r="0" b="0"/>
                <wp:docPr id="55" name="_x0000_i108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4"/>
                        <a:stretch/>
                      </pic:blipFill>
                      <pic:spPr bwMode="auto">
                        <a:xfrm>
                          <a:off x="0" y="0"/>
                          <a:ext cx="5940806" cy="12569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4" o:spid="_x0000_s54" type="#_x0000_t75" style="width:467.78pt;height:98.97pt;mso-wrap-distance-left:0.00pt;mso-wrap-distance-top:0.00pt;mso-wrap-distance-right:0.00pt;mso-wrap-distance-bottom:0.00pt;" stroked="f">
                <v:path textboxrect="0,0,0,0"/>
                <v:imagedata r:id="rId64" o:title=""/>
              </v:shape>
            </w:pict>
          </mc:Fallback>
        </mc:AlternateConten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  <w:lang w:val="en-US"/>
        </w:rPr>
      </w:pPr>
      <w:r>
        <w:rPr>
          <w:b/>
          <w:color w:val="000000"/>
        </w:rPr>
        <w:t xml:space="preserve">«ДЕД МОРОЗ»</w:t>
      </w:r>
      <w:r>
        <w:rPr>
          <w:color w:val="000000"/>
          <w:lang w:val="en-US"/>
        </w:rPr>
      </w:r>
      <w:r>
        <w:rPr>
          <w:color w:val="000000"/>
          <w:lang w:val="en-US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Г.</w:t>
      </w:r>
      <w:r>
        <w:rPr>
          <w:color w:val="000000"/>
        </w:rPr>
        <w:t xml:space="preserve">Вихарева</w:t>
      </w:r>
      <w:r>
        <w:rPr>
          <w:color w:val="000000"/>
        </w:rPr>
      </w:r>
      <w:r>
        <w:rPr>
          <w:color w:val="000000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1E0" w:firstRow="1" w:lastRow="1" w:firstColumn="1" w:lastColumn="1" w:noHBand="0" w:noVBand="0"/>
      </w:tblPr>
      <w:tblGrid>
        <w:gridCol w:w="3528"/>
        <w:gridCol w:w="3420"/>
        <w:gridCol w:w="342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tcW w:w="342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W w:w="352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*</w:t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умения выполнять движения согласованно обеими руками, ориентации в пространстве.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эмоциональной отзывчивости;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детей подпевать голосу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совершенствование умения выполнять движения согласованно обеими руками, ориентации в пространстве.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музыкально-ритмических движений согласно тексту;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обогащение представлений детей о празднике.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К нам пришел Дед Мороз,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 xml:space="preserve">Будем веселиться. </w:t>
            </w: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Песни петь и плясать,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 музыкой кружиться.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 xml:space="preserve">Ай-да, Дедушка Мороз, </w:t>
            </w: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Что за елочку принес,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Чудо-елочку принес.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Все блестит от огней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игрушек ярких.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Где-то здесь, где-то здесь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Спрятаны подарки.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tcW w:w="342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 xml:space="preserve">Дети подпевают и выполняют музыкально-ритмические движения: </w:t>
            </w: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идут в хороводе, выполняют движения по показу; 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 xml:space="preserve">** стоя в хороводе, выполняют музыкально-ритмические движения, соотнося их с текстом; </w:t>
            </w: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подпевают песню, выполняют движения.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Идут в хороводе.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Руки на поясе, качают головой вправо-влево.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 xml:space="preserve">Показывают на елку, хлопают. </w:t>
            </w: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Выполняют вращательные движения кистями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pacing w:before="36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Руки прямые, поднимают плечи вверх, опускают.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  <w:lang w:val="en-US"/>
        </w:rPr>
      </w:pPr>
      <w:r>
        <w:rPr>
          <w:color w:val="00000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4596" cy="1918221"/>
                <wp:effectExtent l="0" t="0" r="0" b="0"/>
                <wp:docPr id="56" name="_x0000_i108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5"/>
                        <a:stretch/>
                      </pic:blipFill>
                      <pic:spPr bwMode="auto">
                        <a:xfrm>
                          <a:off x="0" y="0"/>
                          <a:ext cx="5934596" cy="191822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5" o:spid="_x0000_s55" type="#_x0000_t75" style="width:467.29pt;height:151.04pt;mso-wrap-distance-left:0.00pt;mso-wrap-distance-top:0.00pt;mso-wrap-distance-right:0.00pt;mso-wrap-distance-bottom:0.00pt;" stroked="f">
                <v:path textboxrect="0,0,0,0"/>
                <v:imagedata r:id="rId65" o:title=""/>
              </v:shape>
            </w:pict>
          </mc:Fallback>
        </mc:AlternateContent>
      </w:r>
      <w:r>
        <w:rPr>
          <w:color w:val="000000"/>
          <w:lang w:val="en-US"/>
        </w:rPr>
      </w:r>
      <w:r>
        <w:rPr>
          <w:color w:val="000000"/>
          <w:lang w:val="en-US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b/>
          <w:bCs/>
          <w:color w:val="000000"/>
        </w:rPr>
        <w:t xml:space="preserve">«ПЛЯСКА ЛЕСНЫХ ЗВЕРЯТ»</w:t>
      </w:r>
      <w:r>
        <w:rPr>
          <w:color w:val="000000"/>
        </w:rPr>
      </w:r>
      <w:r>
        <w:rPr>
          <w:color w:val="000000"/>
        </w:rPr>
      </w:r>
    </w:p>
    <w:p>
      <w:pPr>
        <w:pStyle w:val="652"/>
        <w:ind w:firstLine="180"/>
        <w:jc w:val="center"/>
        <w:spacing w:before="36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</w:t>
      </w:r>
      <w:r>
        <w:rPr>
          <w:color w:val="000000"/>
        </w:rPr>
        <w:t xml:space="preserve">Гомоновой</w:t>
      </w:r>
      <w:r>
        <w:rPr>
          <w:color w:val="000000"/>
        </w:rPr>
      </w:r>
      <w:r>
        <w:rPr>
          <w:color w:val="000000"/>
        </w:rPr>
      </w:r>
    </w:p>
    <w:tbl>
      <w:tblPr>
        <w:tblW w:w="1022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18"/>
        <w:gridCol w:w="3398"/>
        <w:gridCol w:w="3408"/>
      </w:tblGrid>
      <w:tr>
        <w:tblPrEx/>
        <w:trPr>
          <w:trHeight w:val="45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one" w:color="000000" w:sz="4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35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1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в хороводе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умения выполнять движения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согласованно обеими руками;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</w:t>
            </w:r>
            <w:r>
              <w:rPr>
                <w:color w:val="000000"/>
                <w:sz w:val="22"/>
                <w:szCs w:val="22"/>
              </w:rPr>
              <w:t xml:space="preserve">ной деятельности.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стоя в паре со взрослым;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умения выполнять движения согласованно обеими руками;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совместной деятельности.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закрепление музыкально-ритми</w:t>
            </w:r>
            <w:r>
              <w:rPr>
                <w:color w:val="000000"/>
                <w:sz w:val="22"/>
                <w:szCs w:val="22"/>
              </w:rPr>
              <w:t xml:space="preserve">ческих движений стоя в паре со сверстником;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умения выполнять движения согласованно обеими руками;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</w:t>
            </w:r>
            <w:r>
              <w:rPr>
                <w:color w:val="000000"/>
                <w:sz w:val="22"/>
                <w:szCs w:val="22"/>
              </w:rPr>
              <w:t xml:space="preserve">ной деятельности.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На полянку прибежали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Мишки и зайчата.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Пляску весело встречают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Шустрые зверята.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 лапку, за лапку,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 лапку берись!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Зайчонок и мишка,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Скорей покружись.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Лапками захлопали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Хлопай веселей!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Ножками затопали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Топай посильней!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3. Хватит, хватит, мы устали,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Будем, будем отдыхать.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Отдохнем и снова станем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Весело плясать!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в масках выходят характерной для мишки и зайца походкой, становятся в пары (*становятся в круг).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поочередно берутся за руки, качают ими.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Кружатся.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Топают.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Присаживаются на корточки, качают головой.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показывают одновременно обе руки, стоя в хороводе, берутся за руки;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показывают сначала ладонь </w:t>
            </w:r>
            <w:r>
              <w:rPr>
                <w:color w:val="000000"/>
                <w:sz w:val="22"/>
                <w:szCs w:val="22"/>
              </w:rPr>
              <w:t xml:space="preserve">правой руки, затем левой; соеди</w:t>
            </w:r>
            <w:r>
              <w:rPr>
                <w:color w:val="000000"/>
                <w:sz w:val="22"/>
                <w:szCs w:val="22"/>
              </w:rPr>
              <w:t xml:space="preserve">няют руки в паре с помощью взрослого.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самостоятельно выполняют</w:t>
            </w:r>
            <w:r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 xml:space="preserve">движение.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center"/>
        <w:shd w:val="clear" w:color="auto" w:fill="ffffff"/>
        <w:rPr>
          <w:color w:val="000000"/>
          <w:lang w:val="en-US"/>
        </w:rPr>
      </w:pPr>
      <w:r>
        <w:rPr>
          <w:color w:val="000000"/>
          <w:lang w:val="en-US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647" cy="1324216"/>
                <wp:effectExtent l="0" t="0" r="0" b="0"/>
                <wp:docPr id="57" name="_x0000_i108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6"/>
                        <a:stretch/>
                      </pic:blipFill>
                      <pic:spPr bwMode="auto">
                        <a:xfrm>
                          <a:off x="0" y="0"/>
                          <a:ext cx="5938647" cy="13242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6" o:spid="_x0000_s56" type="#_x0000_t75" style="width:467.61pt;height:104.27pt;mso-wrap-distance-left:0.00pt;mso-wrap-distance-top:0.00pt;mso-wrap-distance-right:0.00pt;mso-wrap-distance-bottom:0.00pt;" stroked="f">
                <v:path textboxrect="0,0,0,0"/>
                <v:imagedata r:id="rId66" o:title=""/>
              </v:shape>
            </w:pict>
          </mc:Fallback>
        </mc:AlternateContent>
      </w:r>
      <w:r>
        <w:rPr>
          <w:color w:val="000000"/>
          <w:lang w:val="en-US"/>
        </w:rPr>
      </w:r>
      <w:r>
        <w:rPr>
          <w:color w:val="000000"/>
          <w:lang w:val="en-US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«ВЕСЕЛЫЙ ПАРОВОЗ»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Я.Жаб</w:t>
      </w:r>
      <w:r>
        <w:rPr>
          <w:color w:val="000000"/>
        </w:rPr>
        <w:t xml:space="preserve">ко, перевод с белорусского О.</w:t>
      </w:r>
      <w:r>
        <w:rPr>
          <w:color w:val="000000"/>
        </w:rPr>
        <w:t xml:space="preserve">Клезович</w:t>
      </w:r>
      <w:r>
        <w:rPr>
          <w:color w:val="000000"/>
        </w:rPr>
      </w:r>
    </w:p>
    <w:tbl>
      <w:tblPr>
        <w:tblW w:w="1020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398"/>
      </w:tblGrid>
      <w:tr>
        <w:tblPrEx/>
        <w:trPr>
          <w:trHeight w:val="48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7531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</w:t>
            </w:r>
            <w:r>
              <w:rPr>
                <w:color w:val="000000"/>
                <w:sz w:val="22"/>
                <w:szCs w:val="22"/>
              </w:rPr>
              <w:t xml:space="preserve">ной деятельности;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обыгрыванию песни (выполнять музыкально-ритмические движения по тексту);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движению, не мешая друг другу, помогать другим, ждать и быть внимательными;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</w:t>
            </w:r>
            <w:r>
              <w:rPr>
                <w:color w:val="000000"/>
                <w:sz w:val="22"/>
                <w:szCs w:val="22"/>
              </w:rPr>
              <w:t xml:space="preserve">коммуникативных навы</w:t>
            </w:r>
            <w:r>
              <w:rPr>
                <w:color w:val="000000"/>
                <w:sz w:val="22"/>
                <w:szCs w:val="22"/>
              </w:rPr>
              <w:t xml:space="preserve">ков;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вышеуказанным движениям, ориентироваться в пространстве и соотносить свои движе</w:t>
            </w:r>
            <w:r>
              <w:rPr>
                <w:color w:val="000000"/>
                <w:sz w:val="22"/>
                <w:szCs w:val="22"/>
              </w:rPr>
              <w:t xml:space="preserve">ния со словами в тексте;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внимания и координа</w:t>
            </w:r>
            <w:r>
              <w:rPr>
                <w:color w:val="000000"/>
                <w:sz w:val="22"/>
                <w:szCs w:val="22"/>
              </w:rPr>
              <w:t xml:space="preserve">ции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воспитание чувства взаимопомо</w:t>
            </w:r>
            <w:r>
              <w:rPr>
                <w:color w:val="000000"/>
                <w:sz w:val="22"/>
                <w:szCs w:val="22"/>
              </w:rPr>
              <w:t xml:space="preserve">щи, обучение согласованным действиям в коллективе.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Паровозик вокруг парка: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«Пых-пых-пых». Нам очень жарко.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Он за ветерком бежит,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грохочет, и кричит.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 xml:space="preserve">Tax</w:t>
            </w:r>
            <w:r>
              <w:rPr>
                <w:color w:val="000000"/>
                <w:sz w:val="22"/>
                <w:szCs w:val="22"/>
              </w:rPr>
              <w:t xml:space="preserve">, тах, тах-тах-ту,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бегу, бегу, бегу.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Самых лучших пассажиров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По дороге я везу.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2. Остановка — погуляем,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Мы цветочки собираем.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Но зовет нас голосок —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Паровозика гудок.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Сидя на стульчиках, выполняют движения согнутыми в локтях руками.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 xml:space="preserve">Музыкальный руководитель поет </w:t>
            </w:r>
            <w:r>
              <w:rPr>
                <w:color w:val="000000"/>
                <w:sz w:val="22"/>
                <w:szCs w:val="22"/>
              </w:rPr>
              <w:t xml:space="preserve">низким голосом припев. Дети под</w:t>
            </w:r>
            <w:r>
              <w:rPr>
                <w:color w:val="000000"/>
                <w:sz w:val="22"/>
                <w:szCs w:val="22"/>
              </w:rPr>
              <w:t xml:space="preserve">певают: «Ту».</w:t>
            </w: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Встают, идут спокойным шагом по залу, собирают цветочки.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Строятся «паровозиком» и на при</w:t>
            </w:r>
            <w:r>
              <w:rPr>
                <w:color w:val="000000"/>
                <w:sz w:val="22"/>
                <w:szCs w:val="22"/>
              </w:rPr>
              <w:t xml:space="preserve">пев «едут» по залу.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Музыкальный руководитель ис</w:t>
            </w:r>
            <w:r>
              <w:rPr>
                <w:color w:val="000000"/>
                <w:sz w:val="22"/>
                <w:szCs w:val="22"/>
              </w:rPr>
              <w:t xml:space="preserve">пользует для обыгрывания маленький паровозик с игрушками, кото</w:t>
            </w:r>
            <w:r>
              <w:rPr>
                <w:color w:val="000000"/>
                <w:sz w:val="22"/>
                <w:szCs w:val="22"/>
              </w:rPr>
              <w:t xml:space="preserve">рые «выполняют» движения по тексту. Беседа о том, как игрушки хорошо себя ведут, и поэтому паровоз спокойно едет.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слушают и подпевают;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поют, пропевают все слова песни с помощью взрослого;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поют песню и выполняют соответствующие тексту движения самостоятельно или с помощью взрослого.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  <w:lang w:val="en-US"/>
        </w:rPr>
      </w:pPr>
      <w:r>
        <w:rPr>
          <w:color w:val="000000"/>
          <w:lang w:val="en-US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076" cy="1398524"/>
                <wp:effectExtent l="0" t="0" r="0" b="0"/>
                <wp:docPr id="58" name="_x0000_i108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7"/>
                        <a:stretch/>
                      </pic:blipFill>
                      <pic:spPr bwMode="auto">
                        <a:xfrm>
                          <a:off x="0" y="0"/>
                          <a:ext cx="5938076" cy="13985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7" o:spid="_x0000_s57" type="#_x0000_t75" style="width:467.57pt;height:110.12pt;mso-wrap-distance-left:0.00pt;mso-wrap-distance-top:0.00pt;mso-wrap-distance-right:0.00pt;mso-wrap-distance-bottom:0.00pt;" stroked="f">
                <v:path textboxrect="0,0,0,0"/>
                <v:imagedata r:id="rId67" o:title=""/>
              </v:shape>
            </w:pict>
          </mc:Fallback>
        </mc:AlternateContent>
      </w:r>
      <w:r>
        <w:rPr>
          <w:color w:val="000000"/>
          <w:lang w:val="en-US"/>
        </w:rPr>
      </w:r>
      <w:r>
        <w:rPr>
          <w:color w:val="000000"/>
          <w:lang w:val="en-US"/>
        </w:rPr>
      </w:r>
    </w:p>
    <w:p>
      <w:pPr>
        <w:pStyle w:val="652"/>
        <w:ind w:firstLine="180"/>
        <w:jc w:val="both"/>
        <w:shd w:val="clear" w:color="auto" w:fill="ffffff"/>
        <w:rPr>
          <w:color w:val="000000"/>
        </w:rPr>
      </w:pPr>
      <w:r>
        <w:rPr>
          <w:color w:val="000000"/>
        </w:rPr>
        <w:t xml:space="preserve">«ЛОДОЧКА»</w:t>
      </w:r>
      <w:r>
        <w:rPr>
          <w:color w:val="000000"/>
        </w:rPr>
      </w:r>
    </w:p>
    <w:p>
      <w:pPr>
        <w:pStyle w:val="652"/>
        <w:ind w:firstLine="180"/>
        <w:jc w:val="both"/>
        <w:shd w:val="clear" w:color="auto" w:fill="ffffff"/>
        <w:rPr>
          <w:color w:val="000000"/>
        </w:rPr>
      </w:pPr>
      <w:r>
        <w:rPr>
          <w:color w:val="000000"/>
        </w:rPr>
        <w:t xml:space="preserve">сл.</w:t>
      </w:r>
      <w:r>
        <w:rPr>
          <w:color w:val="000000"/>
        </w:rPr>
        <w:t xml:space="preserve"> и муз. Е. Макшанцевой</w:t>
      </w:r>
      <w:r>
        <w:rPr>
          <w:color w:val="000000"/>
        </w:rPr>
      </w:r>
    </w:p>
    <w:tbl>
      <w:tblPr>
        <w:tblW w:w="1020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3408"/>
        <w:gridCol w:w="3398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none" w:color="000000" w:sz="4" w:space="0"/>
            </w:tcBorders>
            <w:tcW w:w="340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none" w:color="000000" w:sz="4" w:space="0"/>
              <w:bottom w:val="single" w:color="000000" w:sz="6" w:space="0"/>
              <w:right w:val="none" w:color="000000" w:sz="4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none" w:color="000000" w:sz="4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812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40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чувства ритма,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 в ритме музыки;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совместной деятельности;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пальцев рук,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качанию из стороны в сторону с вытянутыми в стороны руками в ритме музыки;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совместной деятельности;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движений, нарушений осанки.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согласованным движениям в паре;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воспитание доброжелательного отношения друг к другу.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1. Вот на лодочке, на лодке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плыву, плыву, плыву,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Я о лодочке, о лодке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Звонко песенку пою.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дети, </w:t>
            </w:r>
            <w:r>
              <w:rPr>
                <w:color w:val="000000"/>
                <w:sz w:val="22"/>
                <w:szCs w:val="22"/>
              </w:rPr>
              <w:t xml:space="preserve">сидя на ковре, держат гим</w:t>
            </w:r>
            <w:r>
              <w:rPr>
                <w:color w:val="000000"/>
                <w:sz w:val="22"/>
                <w:szCs w:val="22"/>
              </w:rPr>
              <w:t xml:space="preserve">настические палки в руках и раскачиваются в такт музыки. Обратите внимание детей на синхронное качание (ситуация: все в одной лодке);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  <w:t xml:space="preserve"> дети стоят, вытянув руки в сто</w:t>
            </w:r>
            <w:r>
              <w:rPr>
                <w:color w:val="000000"/>
                <w:sz w:val="22"/>
                <w:szCs w:val="22"/>
              </w:rPr>
              <w:t xml:space="preserve">роны, выполняют покачивания из стороны в сторону (ситуация: каждый в своей лодке);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стоят в парах, вытянув и соединив руки, выполняют покачивания в ритме музыки (обыгрывание ситуации: вдвоем </w:t>
            </w:r>
            <w:r>
              <w:rPr>
                <w:color w:val="000000"/>
                <w:sz w:val="22"/>
                <w:szCs w:val="22"/>
              </w:rPr>
              <w:t xml:space="preserve">в лодке. Чтобы она не переверну</w:t>
            </w:r>
            <w:r>
              <w:rPr>
                <w:color w:val="000000"/>
                <w:sz w:val="22"/>
                <w:szCs w:val="22"/>
              </w:rPr>
              <w:t xml:space="preserve">лась, надо двигаться согласованно).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  <w:lang w:val="en-US"/>
        </w:rPr>
      </w:pPr>
      <w:r>
        <w:rPr>
          <w:color w:val="000000"/>
          <w:lang w:val="en-US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38647" cy="751677"/>
                <wp:effectExtent l="0" t="0" r="0" b="0"/>
                <wp:docPr id="59" name="_x0000_i108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8"/>
                        <a:stretch/>
                      </pic:blipFill>
                      <pic:spPr bwMode="auto">
                        <a:xfrm>
                          <a:off x="0" y="0"/>
                          <a:ext cx="5938647" cy="7516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8" o:spid="_x0000_s58" type="#_x0000_t75" style="width:467.61pt;height:59.19pt;mso-wrap-distance-left:0.00pt;mso-wrap-distance-top:0.00pt;mso-wrap-distance-right:0.00pt;mso-wrap-distance-bottom:0.00pt;" stroked="f">
                <v:path textboxrect="0,0,0,0"/>
                <v:imagedata r:id="rId68" o:title=""/>
              </v:shape>
            </w:pict>
          </mc:Fallback>
        </mc:AlternateContent>
      </w:r>
      <w:r>
        <w:rPr>
          <w:color w:val="000000"/>
          <w:lang w:val="en-US"/>
        </w:rPr>
      </w:r>
      <w:r>
        <w:rPr>
          <w:color w:val="000000"/>
          <w:lang w:val="en-US"/>
        </w:rPr>
      </w:r>
    </w:p>
    <w:p>
      <w:pPr>
        <w:pStyle w:val="652"/>
        <w:ind w:firstLine="180"/>
        <w:jc w:val="center"/>
        <w:shd w:val="clear" w:color="auto" w:fill="ffffff"/>
        <w:rPr>
          <w:b/>
          <w:color w:val="000000"/>
        </w:rPr>
      </w:pPr>
      <w:r>
        <w:rPr>
          <w:b/>
          <w:color w:val="000000"/>
        </w:rPr>
        <w:t xml:space="preserve">«ХЕЙ, ПРИВЕТ»</w:t>
      </w:r>
      <w:r>
        <w:rPr>
          <w:b/>
          <w:color w:val="000000"/>
        </w:rPr>
      </w:r>
    </w:p>
    <w:p>
      <w:pPr>
        <w:pStyle w:val="652"/>
        <w:ind w:firstLine="180"/>
        <w:jc w:val="center"/>
        <w:shd w:val="clear" w:color="auto" w:fill="ffffff"/>
        <w:rPr>
          <w:color w:val="000000"/>
        </w:rPr>
      </w:pPr>
      <w:r>
        <w:rPr>
          <w:color w:val="000000"/>
        </w:rPr>
        <w:t xml:space="preserve">американский фоль</w:t>
      </w:r>
      <w:r>
        <w:rPr>
          <w:color w:val="000000"/>
        </w:rPr>
        <w:t xml:space="preserve">клор, русский вариант текста Т.</w:t>
      </w:r>
      <w:r>
        <w:rPr>
          <w:color w:val="000000"/>
        </w:rPr>
        <w:t xml:space="preserve">Боровик</w:t>
      </w:r>
      <w:r>
        <w:rPr>
          <w:color w:val="000000"/>
        </w:rPr>
      </w:r>
    </w:p>
    <w:tbl>
      <w:tblPr>
        <w:tblW w:w="10214" w:type="dxa"/>
        <w:tblInd w:w="40" w:type="dxa"/>
        <w:tblLayout w:type="fixed"/>
        <w:tblCellMar>
          <w:left w:w="40" w:type="dxa"/>
          <w:top w:w="0" w:type="dxa"/>
          <w:right w:w="40" w:type="dxa"/>
          <w:bottom w:w="0" w:type="dxa"/>
        </w:tblCellMar>
        <w:tblLook w:val="04A0" w:firstRow="1" w:lastRow="0" w:firstColumn="1" w:lastColumn="0" w:noHBand="0" w:noVBand="1"/>
      </w:tblPr>
      <w:tblGrid>
        <w:gridCol w:w="4140"/>
        <w:gridCol w:w="2676"/>
        <w:gridCol w:w="3398"/>
      </w:tblGrid>
      <w:tr>
        <w:tblPrEx/>
        <w:trPr>
          <w:trHeight w:val="470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4140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ЦЕЛЕПОЛАГАНИЕ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676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СОДЕРЖАНИЕ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center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МЕТОДИЧЕСКИЕ УКАЗАНИЯ</w:t>
            </w:r>
            <w:r>
              <w:rPr>
                <w:color w:val="000000"/>
              </w:rPr>
            </w:r>
            <w:r>
              <w:rPr>
                <w:color w:val="000000"/>
              </w:rPr>
            </w:r>
          </w:p>
        </w:tc>
      </w:tr>
      <w:tr>
        <w:tblPrEx/>
        <w:trPr>
          <w:trHeight w:val="6633"/>
        </w:trPr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4140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 xml:space="preserve">*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</w:t>
            </w:r>
            <w:r>
              <w:rPr>
                <w:color w:val="000000"/>
                <w:sz w:val="22"/>
                <w:szCs w:val="22"/>
              </w:rPr>
              <w:t xml:space="preserve">развитие доброжелательного отно</w:t>
            </w:r>
            <w:r>
              <w:rPr>
                <w:color w:val="000000"/>
                <w:sz w:val="22"/>
                <w:szCs w:val="22"/>
              </w:rPr>
              <w:t xml:space="preserve">шения друг к другу;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</w:t>
            </w:r>
            <w:r>
              <w:rPr>
                <w:color w:val="000000"/>
                <w:sz w:val="22"/>
                <w:szCs w:val="22"/>
              </w:rPr>
              <w:t xml:space="preserve"> активизация тактильной чувстви</w:t>
            </w:r>
            <w:r>
              <w:rPr>
                <w:color w:val="000000"/>
                <w:sz w:val="22"/>
                <w:szCs w:val="22"/>
              </w:rPr>
              <w:t xml:space="preserve">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музыкально-ритмическим движениям по показу;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</w:t>
            </w:r>
            <w:r>
              <w:rPr>
                <w:color w:val="000000"/>
                <w:sz w:val="22"/>
                <w:szCs w:val="22"/>
              </w:rPr>
              <w:t xml:space="preserve">ной деятельности;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мелкой моторики рук.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слухового внимания;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движениям в паре со взрослым, побуждение к подпеванию повторяющихся в тексте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совместной согласованной деятельности;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коррекция координации движений.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развитие координации движений, чувства ритма;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обучение выполнению движений в паре со сверстниками;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побуждение к пению знакомых слов в тексте, повторяющихся звукосочетаний;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• формирование навыков общения.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2676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Хей, хей — привет тебе!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Хей, хей — привет тебе!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Хлоп, хлоп, хлоп, хлоп...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 xml:space="preserve">Ушкам твоим привет,</w:t>
            </w:r>
            <w:r>
              <w:rPr>
                <w:color w:val="000000"/>
                <w:sz w:val="22"/>
                <w:szCs w:val="22"/>
              </w:rPr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твоим привет, привет.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Топ, топ, топ, топ...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 xml:space="preserve">Щечкам твоим привет,</w:t>
            </w: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 твоим привет, привет.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Припев: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center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Кач, кач, качи, кач...</w:t>
            </w:r>
            <w:r>
              <w:rPr>
                <w:color w:val="000000"/>
                <w:sz w:val="22"/>
                <w:szCs w:val="22"/>
              </w:rPr>
            </w:r>
          </w:p>
        </w:tc>
        <w:tc>
          <w:tcPr>
            <w:shd w:val="clear" w:color="auto" w:fill="ffffff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W w:w="3398" w:type="dxa"/>
            <w:vAlign w:val="top"/>
            <w:textDirection w:val="lrTb"/>
            <w:noWrap w:val="false"/>
          </w:tcPr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здороваются, подавая руку партнеру (по очереди).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Исполняют движения по тексту.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прикасаются к ушкам друг друга.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Исполняют движения по тексту.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Дети прикасаются к щекам друг друга.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</w:r>
            <w:r>
              <w:rPr>
                <w:color w:val="000000"/>
                <w:sz w:val="22"/>
                <w:szCs w:val="22"/>
                <w:lang w:val="en-US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 дети выполняют музыкально-ритмические движения, стоя в кругу или по залу;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 дети стоят в парах со взрослыми (педагогами или родителями);</w:t>
            </w:r>
            <w:r>
              <w:rPr>
                <w:color w:val="000000"/>
                <w:sz w:val="22"/>
                <w:szCs w:val="22"/>
              </w:rPr>
            </w:r>
          </w:p>
          <w:p>
            <w:pPr>
              <w:pStyle w:val="652"/>
              <w:ind w:firstLine="180"/>
              <w:jc w:val="both"/>
              <w:shd w:val="clear" w:color="auto" w:fill="ffffff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*** дети выполняют музыкально-</w:t>
            </w:r>
            <w:r>
              <w:rPr>
                <w:color w:val="000000"/>
                <w:sz w:val="22"/>
                <w:szCs w:val="22"/>
              </w:rPr>
              <w:t xml:space="preserve">ритмические движения, стоя в па</w:t>
            </w:r>
            <w:r>
              <w:rPr>
                <w:color w:val="000000"/>
                <w:sz w:val="22"/>
                <w:szCs w:val="22"/>
              </w:rPr>
              <w:t xml:space="preserve">ре со сверстниками.</w:t>
            </w:r>
            <w:r>
              <w:rPr>
                <w:color w:val="000000"/>
                <w:sz w:val="22"/>
                <w:szCs w:val="22"/>
              </w:rPr>
            </w:r>
          </w:p>
        </w:tc>
      </w:tr>
    </w:tbl>
    <w:p>
      <w:pPr>
        <w:pStyle w:val="652"/>
        <w:ind w:firstLine="180"/>
        <w:jc w:val="both"/>
        <w:spacing w:before="36"/>
        <w:shd w:val="clear" w:color="auto" w:fill="ffffff"/>
        <w:rPr>
          <w:color w:val="000000"/>
          <w:lang w:val="en-US"/>
        </w:rPr>
      </w:pPr>
      <w:r>
        <w:rPr>
          <w:color w:val="000000"/>
          <w:lang w:val="en-US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07088" cy="2056765"/>
                <wp:effectExtent l="0" t="0" r="0" b="0"/>
                <wp:docPr id="60" name="_x0000_i108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69"/>
                        <a:stretch/>
                      </pic:blipFill>
                      <pic:spPr bwMode="auto">
                        <a:xfrm>
                          <a:off x="0" y="0"/>
                          <a:ext cx="5907087" cy="2056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9" o:spid="_x0000_s59" type="#_x0000_t75" style="width:465.13pt;height:161.95pt;mso-wrap-distance-left:0.00pt;mso-wrap-distance-top:0.00pt;mso-wrap-distance-right:0.00pt;mso-wrap-distance-bottom:0.00pt;" stroked="f">
                <v:path textboxrect="0,0,0,0"/>
                <v:imagedata r:id="rId69" o:title=""/>
              </v:shape>
            </w:pict>
          </mc:Fallback>
        </mc:AlternateContent>
      </w:r>
      <w:r>
        <w:rPr>
          <w:color w:val="000000"/>
          <w:lang w:val="en-US"/>
        </w:rPr>
      </w:r>
    </w:p>
    <w:sectPr>
      <w:footerReference w:type="default" r:id="rId8"/>
      <w:footerReference w:type="even" r:id="rId9"/>
      <w:footnotePr/>
      <w:endnotePr/>
      <w:type w:val="nextPage"/>
      <w:pgSz w:w="11909" w:h="16834" w:orient="portrait"/>
      <w:pgMar w:top="1134" w:right="850" w:bottom="899" w:left="720" w:header="720" w:footer="720" w:gutter="0"/>
      <w:cols w:num="1" w:sep="0" w:space="720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657"/>
      <w:rPr>
        <w:rStyle w:val="658"/>
      </w:rPr>
      <w:framePr w:wrap="around" w:vAnchor="text" w:hAnchor="margin" w:xAlign="right" w:y="1"/>
    </w:pPr>
    <w:r>
      <w:rPr>
        <w:rStyle w:val="658"/>
      </w:rPr>
      <w:fldChar w:fldCharType="begin"/>
    </w:r>
    <w:r>
      <w:rPr>
        <w:rStyle w:val="658"/>
      </w:rPr>
      <w:instrText xml:space="preserve">PAGE  </w:instrText>
    </w:r>
    <w:r>
      <w:rPr>
        <w:rStyle w:val="658"/>
      </w:rPr>
      <w:fldChar w:fldCharType="separate"/>
    </w:r>
    <w:r>
      <w:rPr>
        <w:rStyle w:val="658"/>
      </w:rPr>
      <w:t xml:space="preserve">1</w:t>
    </w:r>
    <w:r>
      <w:rPr>
        <w:rStyle w:val="658"/>
      </w:rPr>
      <w:fldChar w:fldCharType="end"/>
    </w:r>
    <w:r>
      <w:rPr>
        <w:rStyle w:val="658"/>
      </w:rPr>
    </w:r>
    <w:r>
      <w:rPr>
        <w:rStyle w:val="658"/>
      </w:rPr>
    </w:r>
  </w:p>
  <w:p>
    <w:pPr>
      <w:pStyle w:val="657"/>
      <w:ind w:right="360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657"/>
      <w:rPr>
        <w:rStyle w:val="658"/>
      </w:rPr>
      <w:framePr w:wrap="around" w:vAnchor="text" w:hAnchor="margin" w:xAlign="right" w:y="1"/>
    </w:pPr>
    <w:r>
      <w:rPr>
        <w:rStyle w:val="658"/>
      </w:rPr>
      <w:fldChar w:fldCharType="begin"/>
    </w:r>
    <w:r>
      <w:rPr>
        <w:rStyle w:val="658"/>
      </w:rPr>
      <w:instrText xml:space="preserve">PAGE  </w:instrText>
    </w:r>
    <w:r>
      <w:rPr>
        <w:rStyle w:val="658"/>
      </w:rPr>
      <w:fldChar w:fldCharType="end"/>
    </w:r>
    <w:r>
      <w:rPr>
        <w:rStyle w:val="658"/>
      </w:rPr>
    </w:r>
    <w:r>
      <w:rPr>
        <w:rStyle w:val="658"/>
      </w:rPr>
    </w:r>
  </w:p>
  <w:p>
    <w:pPr>
      <w:pStyle w:val="657"/>
      <w:ind w:right="360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zh-CN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">
    <w:name w:val="Heading 1"/>
    <w:basedOn w:val="652"/>
    <w:next w:val="652"/>
    <w:link w:val="1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4">
    <w:name w:val="Heading 1 Char"/>
    <w:basedOn w:val="11"/>
    <w:link w:val="13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652"/>
    <w:next w:val="652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11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652"/>
    <w:next w:val="652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11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652"/>
    <w:next w:val="652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11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652"/>
    <w:next w:val="652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11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652"/>
    <w:next w:val="652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11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652"/>
    <w:next w:val="652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11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652"/>
    <w:next w:val="652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11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652"/>
    <w:next w:val="652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11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1">
    <w:name w:val="List Paragraph"/>
    <w:basedOn w:val="652"/>
    <w:uiPriority w:val="34"/>
    <w:qFormat/>
    <w:pPr>
      <w:contextualSpacing/>
      <w:ind w:left="720"/>
    </w:pPr>
  </w:style>
  <w:style w:type="paragraph" w:styleId="33">
    <w:name w:val="No Spacing"/>
    <w:uiPriority w:val="1"/>
    <w:qFormat/>
    <w:pPr>
      <w:spacing w:before="0" w:after="0" w:line="240" w:lineRule="auto"/>
    </w:pPr>
  </w:style>
  <w:style w:type="paragraph" w:styleId="34">
    <w:name w:val="Title"/>
    <w:basedOn w:val="652"/>
    <w:next w:val="652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11"/>
    <w:link w:val="34"/>
    <w:uiPriority w:val="10"/>
    <w:rPr>
      <w:sz w:val="48"/>
      <w:szCs w:val="48"/>
    </w:rPr>
  </w:style>
  <w:style w:type="paragraph" w:styleId="36">
    <w:name w:val="Subtitle"/>
    <w:basedOn w:val="652"/>
    <w:next w:val="652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11"/>
    <w:link w:val="36"/>
    <w:uiPriority w:val="11"/>
    <w:rPr>
      <w:sz w:val="24"/>
      <w:szCs w:val="24"/>
    </w:rPr>
  </w:style>
  <w:style w:type="paragraph" w:styleId="38">
    <w:name w:val="Quote"/>
    <w:basedOn w:val="652"/>
    <w:next w:val="652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652"/>
    <w:next w:val="652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paragraph" w:styleId="42">
    <w:name w:val="Header"/>
    <w:basedOn w:val="652"/>
    <w:link w:val="4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3">
    <w:name w:val="Header Char"/>
    <w:basedOn w:val="11"/>
    <w:link w:val="42"/>
    <w:uiPriority w:val="99"/>
  </w:style>
  <w:style w:type="paragraph" w:styleId="44">
    <w:name w:val="Footer"/>
    <w:basedOn w:val="652"/>
    <w:link w:val="4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5">
    <w:name w:val="Footer Char"/>
    <w:basedOn w:val="11"/>
    <w:link w:val="44"/>
    <w:uiPriority w:val="99"/>
  </w:style>
  <w:style w:type="paragraph" w:styleId="46">
    <w:name w:val="Caption"/>
    <w:basedOn w:val="652"/>
    <w:next w:val="652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46"/>
    <w:link w:val="44"/>
    <w:uiPriority w:val="99"/>
  </w:style>
  <w:style w:type="table" w:styleId="48">
    <w:name w:val="Table Grid"/>
    <w:basedOn w:val="32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Table Grid Light"/>
    <w:basedOn w:val="3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3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3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3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8">
    <w:name w:val="List Table 7 Colorful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9">
    <w:name w:val="List Table 7 Colorful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50">
    <w:name w:val="List Table 7 Colorful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1">
    <w:name w:val="List Table 7 Colorful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2">
    <w:name w:val="List Table 7 Colorful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3">
    <w:name w:val="Lined - Accent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5">
    <w:name w:val="Lined - Accent 2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6">
    <w:name w:val="Lined - Accent 3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7">
    <w:name w:val="Lined - Accent 4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8">
    <w:name w:val="Lined - Accent 5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9">
    <w:name w:val="Lined - Accent 6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0">
    <w:name w:val="Bordered &amp; Lined - Accent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2">
    <w:name w:val="Bordered &amp; Lined - Accent 2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3">
    <w:name w:val="Bordered &amp; Lined - Accent 3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4">
    <w:name w:val="Bordered &amp; Lined - Accent 4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5">
    <w:name w:val="Bordered &amp; Lined - Accent 5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6">
    <w:name w:val="Bordered &amp; Lined - Accent 6"/>
    <w:basedOn w:val="3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7">
    <w:name w:val="Bordered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3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74">
    <w:name w:val="Hyperlink"/>
    <w:uiPriority w:val="99"/>
    <w:unhideWhenUsed/>
    <w:rPr>
      <w:color w:val="0000ff" w:themeColor="hyperlink"/>
      <w:u w:val="single"/>
    </w:rPr>
  </w:style>
  <w:style w:type="paragraph" w:styleId="175">
    <w:name w:val="footnote text"/>
    <w:basedOn w:val="652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11"/>
    <w:uiPriority w:val="99"/>
    <w:unhideWhenUsed/>
    <w:rPr>
      <w:vertAlign w:val="superscript"/>
    </w:rPr>
  </w:style>
  <w:style w:type="paragraph" w:styleId="178">
    <w:name w:val="endnote text"/>
    <w:basedOn w:val="652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11"/>
    <w:uiPriority w:val="99"/>
    <w:semiHidden/>
    <w:unhideWhenUsed/>
    <w:rPr>
      <w:vertAlign w:val="superscript"/>
    </w:rPr>
  </w:style>
  <w:style w:type="paragraph" w:styleId="181">
    <w:name w:val="toc 1"/>
    <w:basedOn w:val="652"/>
    <w:next w:val="652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652"/>
    <w:next w:val="652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652"/>
    <w:next w:val="652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652"/>
    <w:next w:val="652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652"/>
    <w:next w:val="652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652"/>
    <w:next w:val="652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652"/>
    <w:next w:val="652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652"/>
    <w:next w:val="652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652"/>
    <w:next w:val="652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652"/>
    <w:next w:val="652"/>
    <w:uiPriority w:val="99"/>
    <w:unhideWhenUsed/>
    <w:pPr>
      <w:spacing w:after="0" w:afterAutospacing="0"/>
    </w:pPr>
  </w:style>
  <w:style w:type="paragraph" w:styleId="652" w:default="1">
    <w:name w:val="Normal"/>
    <w:next w:val="652"/>
    <w:link w:val="652"/>
    <w:qFormat/>
    <w:rPr>
      <w:sz w:val="24"/>
      <w:szCs w:val="24"/>
      <w:lang w:val="ru-RU" w:eastAsia="ru-RU" w:bidi="ar-SA"/>
    </w:rPr>
  </w:style>
  <w:style w:type="character" w:styleId="653">
    <w:name w:val="Основной шрифт абзаца"/>
    <w:next w:val="653"/>
    <w:link w:val="652"/>
    <w:semiHidden/>
  </w:style>
  <w:style w:type="table" w:styleId="654">
    <w:name w:val="Обычная таблица"/>
    <w:next w:val="654"/>
    <w:link w:val="652"/>
    <w:semiHidden/>
    <w:tblPr/>
  </w:style>
  <w:style w:type="numbering" w:styleId="655">
    <w:name w:val="Нет списка"/>
    <w:next w:val="655"/>
    <w:link w:val="652"/>
    <w:semiHidden/>
  </w:style>
  <w:style w:type="table" w:styleId="656">
    <w:name w:val="Сетка таблицы"/>
    <w:basedOn w:val="654"/>
    <w:next w:val="656"/>
    <w:link w:val="652"/>
    <w:tblPr/>
  </w:style>
  <w:style w:type="paragraph" w:styleId="657">
    <w:name w:val="Нижний колонтитул"/>
    <w:basedOn w:val="652"/>
    <w:next w:val="657"/>
    <w:link w:val="652"/>
    <w:pPr>
      <w:tabs>
        <w:tab w:val="center" w:pos="4677" w:leader="none"/>
        <w:tab w:val="right" w:pos="9355" w:leader="none"/>
      </w:tabs>
    </w:pPr>
  </w:style>
  <w:style w:type="character" w:styleId="658">
    <w:name w:val="Номер страницы"/>
    <w:basedOn w:val="653"/>
    <w:next w:val="658"/>
    <w:link w:val="652"/>
  </w:style>
  <w:style w:type="character" w:styleId="19199" w:default="1">
    <w:name w:val="Default Paragraph Font"/>
    <w:uiPriority w:val="1"/>
    <w:semiHidden/>
    <w:unhideWhenUsed/>
  </w:style>
  <w:style w:type="numbering" w:styleId="19200" w:default="1">
    <w:name w:val="No List"/>
    <w:uiPriority w:val="99"/>
    <w:semiHidden/>
    <w:unhideWhenUsed/>
  </w:style>
  <w:style w:type="table" w:styleId="19201" w:default="1">
    <w:name w:val="Normal Table"/>
    <w:uiPriority w:val="99"/>
    <w:semiHidden/>
    <w:unhideWhenUsed/>
    <w:tblPr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footer" Target="footer1.xml" /><Relationship Id="rId9" Type="http://schemas.openxmlformats.org/officeDocument/2006/relationships/footer" Target="footer2.xml" /><Relationship Id="rId10" Type="http://schemas.openxmlformats.org/officeDocument/2006/relationships/image" Target="media/image1.emf"/><Relationship Id="rId11" Type="http://schemas.openxmlformats.org/officeDocument/2006/relationships/image" Target="media/image2.emf"/><Relationship Id="rId12" Type="http://schemas.openxmlformats.org/officeDocument/2006/relationships/image" Target="media/image3.emf"/><Relationship Id="rId13" Type="http://schemas.openxmlformats.org/officeDocument/2006/relationships/image" Target="media/image4.emf"/><Relationship Id="rId14" Type="http://schemas.openxmlformats.org/officeDocument/2006/relationships/image" Target="media/image5.emf"/><Relationship Id="rId15" Type="http://schemas.openxmlformats.org/officeDocument/2006/relationships/image" Target="media/image6.emf"/><Relationship Id="rId16" Type="http://schemas.openxmlformats.org/officeDocument/2006/relationships/image" Target="media/image7.emf"/><Relationship Id="rId17" Type="http://schemas.openxmlformats.org/officeDocument/2006/relationships/image" Target="media/image8.emf"/><Relationship Id="rId18" Type="http://schemas.openxmlformats.org/officeDocument/2006/relationships/image" Target="media/image9.emf"/><Relationship Id="rId19" Type="http://schemas.openxmlformats.org/officeDocument/2006/relationships/image" Target="media/image10.emf"/><Relationship Id="rId20" Type="http://schemas.openxmlformats.org/officeDocument/2006/relationships/image" Target="media/image11.emf"/><Relationship Id="rId21" Type="http://schemas.openxmlformats.org/officeDocument/2006/relationships/image" Target="media/image12.emf"/><Relationship Id="rId22" Type="http://schemas.openxmlformats.org/officeDocument/2006/relationships/image" Target="media/image13.emf"/><Relationship Id="rId23" Type="http://schemas.openxmlformats.org/officeDocument/2006/relationships/image" Target="media/image14.emf"/><Relationship Id="rId24" Type="http://schemas.openxmlformats.org/officeDocument/2006/relationships/image" Target="media/image15.emf"/><Relationship Id="rId25" Type="http://schemas.openxmlformats.org/officeDocument/2006/relationships/image" Target="media/image16.emf"/><Relationship Id="rId26" Type="http://schemas.openxmlformats.org/officeDocument/2006/relationships/image" Target="media/image17.emf"/><Relationship Id="rId27" Type="http://schemas.openxmlformats.org/officeDocument/2006/relationships/image" Target="media/image18.emf"/><Relationship Id="rId28" Type="http://schemas.openxmlformats.org/officeDocument/2006/relationships/image" Target="media/image19.emf"/><Relationship Id="rId29" Type="http://schemas.openxmlformats.org/officeDocument/2006/relationships/image" Target="media/image20.emf"/><Relationship Id="rId30" Type="http://schemas.openxmlformats.org/officeDocument/2006/relationships/image" Target="media/image21.emf"/><Relationship Id="rId31" Type="http://schemas.openxmlformats.org/officeDocument/2006/relationships/image" Target="media/image22.emf"/><Relationship Id="rId32" Type="http://schemas.openxmlformats.org/officeDocument/2006/relationships/image" Target="media/image23.emf"/><Relationship Id="rId33" Type="http://schemas.openxmlformats.org/officeDocument/2006/relationships/image" Target="media/image24.emf"/><Relationship Id="rId34" Type="http://schemas.openxmlformats.org/officeDocument/2006/relationships/image" Target="media/image25.emf"/><Relationship Id="rId35" Type="http://schemas.openxmlformats.org/officeDocument/2006/relationships/image" Target="media/image26.emf"/><Relationship Id="rId36" Type="http://schemas.openxmlformats.org/officeDocument/2006/relationships/image" Target="media/image27.emf"/><Relationship Id="rId37" Type="http://schemas.openxmlformats.org/officeDocument/2006/relationships/image" Target="media/image28.emf"/><Relationship Id="rId38" Type="http://schemas.openxmlformats.org/officeDocument/2006/relationships/image" Target="media/image29.emf"/><Relationship Id="rId39" Type="http://schemas.openxmlformats.org/officeDocument/2006/relationships/image" Target="media/image30.emf"/><Relationship Id="rId40" Type="http://schemas.openxmlformats.org/officeDocument/2006/relationships/image" Target="media/image31.emf"/><Relationship Id="rId41" Type="http://schemas.openxmlformats.org/officeDocument/2006/relationships/image" Target="media/image32.emf"/><Relationship Id="rId42" Type="http://schemas.openxmlformats.org/officeDocument/2006/relationships/image" Target="media/image33.emf"/><Relationship Id="rId43" Type="http://schemas.openxmlformats.org/officeDocument/2006/relationships/image" Target="media/image34.emf"/><Relationship Id="rId44" Type="http://schemas.openxmlformats.org/officeDocument/2006/relationships/image" Target="media/image35.emf"/><Relationship Id="rId45" Type="http://schemas.openxmlformats.org/officeDocument/2006/relationships/image" Target="media/image36.emf"/><Relationship Id="rId46" Type="http://schemas.openxmlformats.org/officeDocument/2006/relationships/image" Target="media/image37.emf"/><Relationship Id="rId47" Type="http://schemas.openxmlformats.org/officeDocument/2006/relationships/image" Target="media/image38.emf"/><Relationship Id="rId48" Type="http://schemas.openxmlformats.org/officeDocument/2006/relationships/image" Target="media/image39.emf"/><Relationship Id="rId49" Type="http://schemas.openxmlformats.org/officeDocument/2006/relationships/image" Target="media/image40.emf"/><Relationship Id="rId50" Type="http://schemas.openxmlformats.org/officeDocument/2006/relationships/image" Target="media/image41.emf"/><Relationship Id="rId51" Type="http://schemas.openxmlformats.org/officeDocument/2006/relationships/image" Target="media/image42.emf"/><Relationship Id="rId52" Type="http://schemas.openxmlformats.org/officeDocument/2006/relationships/image" Target="media/image43.emf"/><Relationship Id="rId53" Type="http://schemas.openxmlformats.org/officeDocument/2006/relationships/image" Target="media/image44.emf"/><Relationship Id="rId54" Type="http://schemas.openxmlformats.org/officeDocument/2006/relationships/image" Target="media/image45.emf"/><Relationship Id="rId55" Type="http://schemas.openxmlformats.org/officeDocument/2006/relationships/image" Target="media/image46.emf"/><Relationship Id="rId56" Type="http://schemas.openxmlformats.org/officeDocument/2006/relationships/image" Target="media/image47.emf"/><Relationship Id="rId57" Type="http://schemas.openxmlformats.org/officeDocument/2006/relationships/image" Target="media/image48.emf"/><Relationship Id="rId58" Type="http://schemas.openxmlformats.org/officeDocument/2006/relationships/image" Target="media/image49.emf"/><Relationship Id="rId59" Type="http://schemas.openxmlformats.org/officeDocument/2006/relationships/image" Target="media/image50.emf"/><Relationship Id="rId60" Type="http://schemas.openxmlformats.org/officeDocument/2006/relationships/image" Target="media/image51.emf"/><Relationship Id="rId61" Type="http://schemas.openxmlformats.org/officeDocument/2006/relationships/image" Target="media/image52.emf"/><Relationship Id="rId62" Type="http://schemas.openxmlformats.org/officeDocument/2006/relationships/image" Target="media/image53.emf"/><Relationship Id="rId63" Type="http://schemas.openxmlformats.org/officeDocument/2006/relationships/image" Target="media/image54.emf"/><Relationship Id="rId64" Type="http://schemas.openxmlformats.org/officeDocument/2006/relationships/image" Target="media/image55.emf"/><Relationship Id="rId65" Type="http://schemas.openxmlformats.org/officeDocument/2006/relationships/image" Target="media/image56.emf"/><Relationship Id="rId66" Type="http://schemas.openxmlformats.org/officeDocument/2006/relationships/image" Target="media/image57.emf"/><Relationship Id="rId67" Type="http://schemas.openxmlformats.org/officeDocument/2006/relationships/image" Target="media/image58.emf"/><Relationship Id="rId68" Type="http://schemas.openxmlformats.org/officeDocument/2006/relationships/image" Target="media/image59.emf"/><Relationship Id="rId69" Type="http://schemas.openxmlformats.org/officeDocument/2006/relationships/image" Target="media/image60.emf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Р7-Офис/2024.1.1.373</Application>
  <Company>Home</Company>
  <DocSecurity>0</DocSecurity>
  <HyperlinksChanged>false</HyperlinksChanged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Музыкальные игры и упражнения</dc:title>
  <dc:creator>e-Lenka</dc:creator>
  <cp:revision>12</cp:revision>
  <dcterms:created xsi:type="dcterms:W3CDTF">2005-12-10T11:44:00Z</dcterms:created>
  <dcterms:modified xsi:type="dcterms:W3CDTF">2025-02-17T11:56:32Z</dcterms:modified>
  <cp:version>917504</cp:version>
</cp:coreProperties>
</file>